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678"/>
        <w:gridCol w:w="2582"/>
      </w:tblGrid>
      <w:tr w:rsidR="00E167D7" w:rsidRPr="009C711D" w:rsidTr="001A16C8">
        <w:tc>
          <w:tcPr>
            <w:tcW w:w="2518" w:type="dxa"/>
          </w:tcPr>
          <w:p w:rsidR="009C711D" w:rsidRPr="009C711D" w:rsidRDefault="00E167D7" w:rsidP="00500C8B">
            <w:pPr>
              <w:rPr>
                <w:rFonts w:ascii="Times New Roman" w:hAnsi="Times New Roman" w:cs="Times New Roman"/>
                <w:b/>
                <w:sz w:val="22"/>
                <w:szCs w:val="22"/>
                <w:lang w:val="fr-FR"/>
              </w:rPr>
            </w:pPr>
            <w:r w:rsidRPr="009C711D">
              <w:rPr>
                <w:rFonts w:ascii="Times New Roman" w:hAnsi="Times New Roman" w:cs="Times New Roman"/>
                <w:b/>
                <w:sz w:val="22"/>
                <w:szCs w:val="22"/>
                <w:lang w:val="fr-FR"/>
              </w:rPr>
              <w:t>Acad</w:t>
            </w:r>
            <w:r w:rsidR="009C711D" w:rsidRPr="009C711D">
              <w:rPr>
                <w:rFonts w:ascii="Times New Roman" w:hAnsi="Times New Roman" w:cs="Times New Roman"/>
                <w:b/>
                <w:sz w:val="22"/>
                <w:szCs w:val="22"/>
                <w:lang w:val="fr-FR"/>
              </w:rPr>
              <w:t>émie d'AMIENS Baccalauréat ES</w:t>
            </w:r>
          </w:p>
          <w:p w:rsidR="00E167D7" w:rsidRPr="009C711D" w:rsidRDefault="00E167D7" w:rsidP="00500C8B">
            <w:pPr>
              <w:rPr>
                <w:rFonts w:ascii="Times New Roman" w:hAnsi="Times New Roman" w:cs="Times New Roman"/>
                <w:sz w:val="22"/>
                <w:szCs w:val="22"/>
                <w:lang w:val="fr-FR"/>
              </w:rPr>
            </w:pPr>
            <w:r w:rsidRPr="009C711D">
              <w:rPr>
                <w:rFonts w:ascii="Times New Roman" w:hAnsi="Times New Roman" w:cs="Times New Roman"/>
                <w:b/>
                <w:sz w:val="22"/>
                <w:szCs w:val="22"/>
                <w:lang w:val="fr-FR"/>
              </w:rPr>
              <w:t>Session 201</w:t>
            </w:r>
            <w:r w:rsidR="00AE6E4C">
              <w:rPr>
                <w:rFonts w:ascii="Times New Roman" w:hAnsi="Times New Roman" w:cs="Times New Roman"/>
                <w:b/>
                <w:sz w:val="22"/>
                <w:szCs w:val="22"/>
                <w:lang w:val="fr-FR"/>
              </w:rPr>
              <w:t>6</w:t>
            </w:r>
          </w:p>
        </w:tc>
        <w:tc>
          <w:tcPr>
            <w:tcW w:w="4678" w:type="dxa"/>
          </w:tcPr>
          <w:p w:rsidR="00E94CFA" w:rsidRPr="009C711D" w:rsidRDefault="00E94CFA"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Epreuve o</w:t>
            </w:r>
            <w:r w:rsidR="00E167D7" w:rsidRPr="009C711D">
              <w:rPr>
                <w:rFonts w:ascii="Times New Roman" w:hAnsi="Times New Roman" w:cs="Times New Roman"/>
                <w:b/>
                <w:sz w:val="22"/>
                <w:szCs w:val="22"/>
                <w:lang w:val="fr-FR"/>
              </w:rPr>
              <w:t>ral</w:t>
            </w:r>
            <w:r w:rsidRPr="009C711D">
              <w:rPr>
                <w:rFonts w:ascii="Times New Roman" w:hAnsi="Times New Roman" w:cs="Times New Roman"/>
                <w:b/>
                <w:sz w:val="22"/>
                <w:szCs w:val="22"/>
                <w:lang w:val="fr-FR"/>
              </w:rPr>
              <w:t>e</w:t>
            </w:r>
            <w:r w:rsidR="00E167D7" w:rsidRPr="009C711D">
              <w:rPr>
                <w:rFonts w:ascii="Times New Roman" w:hAnsi="Times New Roman" w:cs="Times New Roman"/>
                <w:b/>
                <w:sz w:val="22"/>
                <w:szCs w:val="22"/>
                <w:lang w:val="fr-FR"/>
              </w:rPr>
              <w:t xml:space="preserve"> de Sciences économiques et sociales (Enseignement spécifique :</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 coefficient 7)</w:t>
            </w:r>
          </w:p>
        </w:tc>
        <w:tc>
          <w:tcPr>
            <w:tcW w:w="2582" w:type="dxa"/>
          </w:tcPr>
          <w:p w:rsidR="00E167D7" w:rsidRPr="009C711D" w:rsidRDefault="00AE6E4C">
            <w:pPr>
              <w:rPr>
                <w:rFonts w:ascii="Times New Roman" w:hAnsi="Times New Roman" w:cs="Times New Roman"/>
                <w:sz w:val="22"/>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16</w:t>
            </w:r>
            <w:r w:rsidR="00E167D7" w:rsidRPr="009C711D">
              <w:rPr>
                <w:rFonts w:ascii="Times New Roman" w:hAnsi="Times New Roman" w:cs="Times New Roman"/>
                <w:b/>
                <w:sz w:val="22"/>
                <w:szCs w:val="22"/>
              </w:rPr>
              <w:t>c7-</w:t>
            </w:r>
            <w:r w:rsidR="00D604FD">
              <w:rPr>
                <w:rFonts w:ascii="Times New Roman" w:hAnsi="Times New Roman" w:cs="Times New Roman"/>
                <w:b/>
                <w:sz w:val="22"/>
                <w:szCs w:val="22"/>
              </w:rPr>
              <w:t>212.1</w:t>
            </w:r>
          </w:p>
        </w:tc>
      </w:tr>
      <w:tr w:rsidR="00E167D7" w:rsidRPr="009C711D" w:rsidTr="001A16C8">
        <w:tc>
          <w:tcPr>
            <w:tcW w:w="2518" w:type="dxa"/>
          </w:tcPr>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Le candidat s’appuiera sur les </w:t>
            </w:r>
            <w:r w:rsidR="00E94CFA" w:rsidRPr="009C711D">
              <w:rPr>
                <w:rFonts w:ascii="Times New Roman" w:hAnsi="Times New Roman" w:cs="Times New Roman"/>
                <w:b/>
                <w:sz w:val="22"/>
                <w:szCs w:val="22"/>
                <w:lang w:val="fr-FR"/>
              </w:rPr>
              <w:t>2 documents</w:t>
            </w:r>
            <w:r w:rsidRPr="009C711D">
              <w:rPr>
                <w:rFonts w:ascii="Times New Roman" w:hAnsi="Times New Roman" w:cs="Times New Roman"/>
                <w:b/>
                <w:sz w:val="22"/>
                <w:szCs w:val="22"/>
                <w:lang w:val="fr-FR"/>
              </w:rPr>
              <w:t xml:space="preserve"> pour répondre à la question principale.</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Les question</w:t>
            </w:r>
            <w:r w:rsidR="00322275">
              <w:rPr>
                <w:rFonts w:ascii="Times New Roman" w:hAnsi="Times New Roman" w:cs="Times New Roman"/>
                <w:b/>
                <w:sz w:val="22"/>
                <w:szCs w:val="22"/>
                <w:lang w:val="fr-FR"/>
              </w:rPr>
              <w:t>s complémentaires 2 et 3 porte</w:t>
            </w:r>
            <w:r w:rsidRPr="009C711D">
              <w:rPr>
                <w:rFonts w:ascii="Times New Roman" w:hAnsi="Times New Roman" w:cs="Times New Roman"/>
                <w:b/>
                <w:sz w:val="22"/>
                <w:szCs w:val="22"/>
                <w:lang w:val="fr-FR"/>
              </w:rPr>
              <w:t>nt sur d’autres thèmes du programme</w:t>
            </w:r>
          </w:p>
        </w:tc>
        <w:tc>
          <w:tcPr>
            <w:tcW w:w="2582" w:type="dxa"/>
          </w:tcPr>
          <w:p w:rsidR="00E167D7" w:rsidRPr="009C711D" w:rsidRDefault="00E167D7">
            <w:pPr>
              <w:rPr>
                <w:rFonts w:ascii="Times New Roman" w:hAnsi="Times New Roman" w:cs="Times New Roman"/>
                <w:sz w:val="22"/>
                <w:szCs w:val="22"/>
                <w:lang w:val="fr-FR"/>
              </w:rPr>
            </w:pPr>
            <w:proofErr w:type="spellStart"/>
            <w:r w:rsidRPr="009C711D">
              <w:rPr>
                <w:rFonts w:ascii="Times New Roman" w:hAnsi="Times New Roman" w:cs="Times New Roman"/>
                <w:sz w:val="22"/>
                <w:szCs w:val="22"/>
              </w:rPr>
              <w:t>Durée</w:t>
            </w:r>
            <w:proofErr w:type="spellEnd"/>
            <w:r w:rsidRPr="009C711D">
              <w:rPr>
                <w:rFonts w:ascii="Times New Roman" w:hAnsi="Times New Roman" w:cs="Times New Roman"/>
                <w:sz w:val="22"/>
                <w:szCs w:val="22"/>
              </w:rPr>
              <w:t xml:space="preserve"> de </w:t>
            </w:r>
            <w:proofErr w:type="spellStart"/>
            <w:r w:rsidRPr="009C711D">
              <w:rPr>
                <w:rFonts w:ascii="Times New Roman" w:hAnsi="Times New Roman" w:cs="Times New Roman"/>
                <w:sz w:val="22"/>
                <w:szCs w:val="22"/>
              </w:rPr>
              <w:t>l'interrogation</w:t>
            </w:r>
            <w:proofErr w:type="spellEnd"/>
            <w:r w:rsidRPr="009C711D">
              <w:rPr>
                <w:rFonts w:ascii="Times New Roman" w:hAnsi="Times New Roman" w:cs="Times New Roman"/>
                <w:sz w:val="22"/>
                <w:szCs w:val="22"/>
              </w:rPr>
              <w:t xml:space="preserve"> : 20 minutes</w:t>
            </w:r>
          </w:p>
        </w:tc>
      </w:tr>
      <w:tr w:rsidR="00E167D7" w:rsidRPr="00F34136"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Thème de la question principale :</w:t>
            </w:r>
            <w:r w:rsidR="00E94CFA" w:rsidRPr="009C711D">
              <w:rPr>
                <w:rFonts w:ascii="Times New Roman" w:hAnsi="Times New Roman" w:cs="Times New Roman"/>
                <w:b/>
                <w:sz w:val="22"/>
                <w:szCs w:val="22"/>
                <w:lang w:val="fr-FR"/>
              </w:rPr>
              <w:t xml:space="preserve"> </w:t>
            </w:r>
            <w:r w:rsidR="00D604FD">
              <w:rPr>
                <w:rFonts w:ascii="Times New Roman" w:hAnsi="Times New Roman" w:cs="Times New Roman"/>
                <w:b/>
                <w:sz w:val="22"/>
                <w:szCs w:val="22"/>
                <w:lang w:val="fr-FR"/>
              </w:rPr>
              <w:t>Comment peut-on rendre compte de la mobilité sociale ?</w:t>
            </w:r>
          </w:p>
        </w:tc>
      </w:tr>
      <w:tr w:rsidR="00E167D7" w:rsidRPr="00F34136"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 principale (sur 10 points) :</w:t>
            </w:r>
            <w:r w:rsidR="00D604FD">
              <w:rPr>
                <w:rFonts w:ascii="Times New Roman" w:hAnsi="Times New Roman" w:cs="Times New Roman"/>
                <w:b/>
                <w:sz w:val="22"/>
                <w:szCs w:val="22"/>
                <w:lang w:val="fr-FR"/>
              </w:rPr>
              <w:t xml:space="preserve"> Vous montrerez que les analyses de la mobilité sociale à partir des tables de mobilité ne présentent pas que des avantages.</w:t>
            </w:r>
          </w:p>
        </w:tc>
      </w:tr>
      <w:tr w:rsidR="00E167D7" w:rsidRPr="009C711D"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Questions complémentaires (sur 10 points) :</w:t>
            </w:r>
          </w:p>
        </w:tc>
      </w:tr>
      <w:tr w:rsidR="00E167D7" w:rsidRPr="00F34136"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1</w:t>
            </w:r>
            <w:r w:rsidR="00E167D7" w:rsidRPr="009C711D">
              <w:rPr>
                <w:rFonts w:ascii="Times New Roman" w:hAnsi="Times New Roman" w:cs="Times New Roman"/>
                <w:sz w:val="22"/>
                <w:szCs w:val="22"/>
                <w:lang w:val="fr-FR"/>
              </w:rPr>
              <w:t xml:space="preserve">) </w:t>
            </w:r>
            <w:r w:rsidR="009A7F98">
              <w:rPr>
                <w:rFonts w:ascii="Times New Roman" w:hAnsi="Times New Roman" w:cs="Times New Roman"/>
                <w:sz w:val="22"/>
                <w:szCs w:val="22"/>
                <w:lang w:val="fr-FR"/>
              </w:rPr>
              <w:t xml:space="preserve">Donnez la signification des </w:t>
            </w:r>
            <w:r w:rsidR="00E26622">
              <w:rPr>
                <w:rFonts w:ascii="Times New Roman" w:hAnsi="Times New Roman" w:cs="Times New Roman"/>
                <w:sz w:val="22"/>
                <w:szCs w:val="22"/>
                <w:lang w:val="fr-FR"/>
              </w:rPr>
              <w:t xml:space="preserve">3 </w:t>
            </w:r>
            <w:r w:rsidR="009A7F98">
              <w:rPr>
                <w:rFonts w:ascii="Times New Roman" w:hAnsi="Times New Roman" w:cs="Times New Roman"/>
                <w:sz w:val="22"/>
                <w:szCs w:val="22"/>
                <w:lang w:val="fr-FR"/>
              </w:rPr>
              <w:t xml:space="preserve">données entourées dans le document 1. </w:t>
            </w:r>
            <w:r w:rsidR="00F34136">
              <w:rPr>
                <w:rFonts w:ascii="Times New Roman" w:hAnsi="Times New Roman" w:cs="Times New Roman"/>
                <w:sz w:val="22"/>
                <w:szCs w:val="22"/>
                <w:lang w:val="fr-FR"/>
              </w:rPr>
              <w:t>(</w:t>
            </w:r>
            <w:r w:rsidR="009A7F98">
              <w:rPr>
                <w:rFonts w:ascii="Times New Roman" w:hAnsi="Times New Roman" w:cs="Times New Roman"/>
                <w:sz w:val="22"/>
                <w:szCs w:val="22"/>
                <w:lang w:val="fr-FR"/>
              </w:rPr>
              <w:t>4 points</w:t>
            </w:r>
            <w:r w:rsidR="00F34136">
              <w:rPr>
                <w:rFonts w:ascii="Times New Roman" w:hAnsi="Times New Roman" w:cs="Times New Roman"/>
                <w:sz w:val="22"/>
                <w:szCs w:val="22"/>
                <w:lang w:val="fr-FR"/>
              </w:rPr>
              <w:t>)</w:t>
            </w:r>
          </w:p>
        </w:tc>
      </w:tr>
      <w:tr w:rsidR="00E167D7" w:rsidRPr="00F34136" w:rsidTr="001A16C8">
        <w:tc>
          <w:tcPr>
            <w:tcW w:w="9778" w:type="dxa"/>
            <w:gridSpan w:val="3"/>
          </w:tcPr>
          <w:p w:rsidR="00E167D7" w:rsidRPr="009C711D" w:rsidRDefault="00B80B45" w:rsidP="009A7F98">
            <w:pPr>
              <w:rPr>
                <w:rFonts w:ascii="Times New Roman" w:hAnsi="Times New Roman" w:cs="Times New Roman"/>
                <w:sz w:val="22"/>
                <w:szCs w:val="22"/>
                <w:lang w:val="fr-FR"/>
              </w:rPr>
            </w:pPr>
            <w:r w:rsidRPr="009C711D">
              <w:rPr>
                <w:rFonts w:ascii="Times New Roman" w:hAnsi="Times New Roman" w:cs="Times New Roman"/>
                <w:sz w:val="22"/>
                <w:szCs w:val="22"/>
                <w:lang w:val="fr-FR"/>
              </w:rPr>
              <w:t>2</w:t>
            </w:r>
            <w:r w:rsidR="00E167D7" w:rsidRPr="009C711D">
              <w:rPr>
                <w:rFonts w:ascii="Times New Roman" w:hAnsi="Times New Roman" w:cs="Times New Roman"/>
                <w:sz w:val="22"/>
                <w:szCs w:val="22"/>
                <w:lang w:val="fr-FR"/>
              </w:rPr>
              <w:t xml:space="preserve">) </w:t>
            </w:r>
            <w:r w:rsidR="009A7F98">
              <w:rPr>
                <w:rFonts w:ascii="Times New Roman" w:hAnsi="Times New Roman" w:cs="Times New Roman"/>
                <w:sz w:val="22"/>
                <w:szCs w:val="22"/>
                <w:lang w:val="fr-FR"/>
              </w:rPr>
              <w:t xml:space="preserve">Montrez que l’IDH est un indicateur complémentaire PIB. </w:t>
            </w:r>
            <w:r w:rsidR="00F34136">
              <w:rPr>
                <w:rFonts w:ascii="Times New Roman" w:hAnsi="Times New Roman" w:cs="Times New Roman"/>
                <w:sz w:val="22"/>
                <w:szCs w:val="22"/>
                <w:lang w:val="fr-FR"/>
              </w:rPr>
              <w:t>(</w:t>
            </w:r>
            <w:r w:rsidR="009A7F98">
              <w:rPr>
                <w:rFonts w:ascii="Times New Roman" w:hAnsi="Times New Roman" w:cs="Times New Roman"/>
                <w:sz w:val="22"/>
                <w:szCs w:val="22"/>
                <w:lang w:val="fr-FR"/>
              </w:rPr>
              <w:t>3 points</w:t>
            </w:r>
            <w:r w:rsidR="00F34136">
              <w:rPr>
                <w:rFonts w:ascii="Times New Roman" w:hAnsi="Times New Roman" w:cs="Times New Roman"/>
                <w:sz w:val="22"/>
                <w:szCs w:val="22"/>
                <w:lang w:val="fr-FR"/>
              </w:rPr>
              <w:t>)</w:t>
            </w:r>
          </w:p>
        </w:tc>
      </w:tr>
      <w:tr w:rsidR="00E167D7" w:rsidRPr="009C711D" w:rsidTr="001A16C8">
        <w:tc>
          <w:tcPr>
            <w:tcW w:w="9778" w:type="dxa"/>
            <w:gridSpan w:val="3"/>
          </w:tcPr>
          <w:p w:rsidR="00E167D7" w:rsidRPr="009C711D" w:rsidRDefault="009A7F98">
            <w:pPr>
              <w:rPr>
                <w:rFonts w:ascii="Times New Roman" w:hAnsi="Times New Roman" w:cs="Times New Roman"/>
                <w:sz w:val="22"/>
                <w:szCs w:val="22"/>
                <w:lang w:val="fr-FR"/>
              </w:rPr>
            </w:pPr>
            <w:r w:rsidRPr="009C711D">
              <w:rPr>
                <w:rFonts w:ascii="Times New Roman" w:hAnsi="Times New Roman" w:cs="Times New Roman"/>
                <w:sz w:val="22"/>
                <w:szCs w:val="22"/>
                <w:lang w:val="fr-FR"/>
              </w:rPr>
              <w:t>3)</w:t>
            </w:r>
            <w:r>
              <w:rPr>
                <w:rFonts w:ascii="Times New Roman" w:hAnsi="Times New Roman" w:cs="Times New Roman"/>
                <w:sz w:val="22"/>
                <w:szCs w:val="22"/>
                <w:lang w:val="fr-FR"/>
              </w:rPr>
              <w:t xml:space="preserve"> Distinguez logique d’assurance et d’assistance de la protection sociale. </w:t>
            </w:r>
            <w:r w:rsidR="00F34136">
              <w:rPr>
                <w:rFonts w:ascii="Times New Roman" w:hAnsi="Times New Roman" w:cs="Times New Roman"/>
                <w:sz w:val="22"/>
                <w:szCs w:val="22"/>
                <w:lang w:val="fr-FR"/>
              </w:rPr>
              <w:t>(3 points)</w:t>
            </w:r>
          </w:p>
        </w:tc>
      </w:tr>
    </w:tbl>
    <w:p w:rsidR="001A16C8" w:rsidRPr="009C711D" w:rsidRDefault="001A16C8">
      <w:pPr>
        <w:rPr>
          <w:rFonts w:ascii="Times New Roman" w:hAnsi="Times New Roman"/>
          <w:sz w:val="22"/>
          <w:szCs w:val="22"/>
          <w:lang w:val="fr-FR"/>
        </w:rPr>
      </w:pPr>
    </w:p>
    <w:p w:rsidR="001A16C8" w:rsidRPr="00F34136"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F34136">
        <w:rPr>
          <w:rFonts w:ascii="Times New Roman" w:hAnsi="Times New Roman"/>
          <w:b/>
          <w:color w:val="000000"/>
          <w:sz w:val="22"/>
          <w:szCs w:val="22"/>
          <w:lang w:val="fr-FR"/>
        </w:rPr>
        <w:t>DOCUMENT 1</w:t>
      </w:r>
    </w:p>
    <w:p w:rsidR="00B80B45" w:rsidRPr="005173CE" w:rsidRDefault="00F34136" w:rsidP="005173CE">
      <w:pPr>
        <w:pStyle w:val="Paragraphedeliste"/>
        <w:spacing w:after="120"/>
        <w:ind w:left="0"/>
        <w:jc w:val="center"/>
        <w:rPr>
          <w:rFonts w:ascii="Times New Roman" w:hAnsi="Times New Roman"/>
          <w:b/>
          <w:sz w:val="28"/>
          <w:szCs w:val="28"/>
          <w:u w:val="single"/>
        </w:rPr>
      </w:pPr>
      <w:r>
        <w:rPr>
          <w:rFonts w:ascii="Times New Roman" w:hAnsi="Times New Roman"/>
          <w:b/>
          <w:noProof/>
          <w:sz w:val="28"/>
          <w:szCs w:val="28"/>
          <w:u w:val="single"/>
        </w:rPr>
        <w:pict>
          <v:oval id="_x0000_s1029" style="position:absolute;left:0;text-align:left;margin-left:288.9pt;margin-top:121.8pt;width:36pt;height:30.75pt;z-index:251658752" filled="f"/>
        </w:pict>
      </w:r>
      <w:r>
        <w:rPr>
          <w:rFonts w:ascii="Times New Roman" w:hAnsi="Times New Roman"/>
          <w:b/>
          <w:noProof/>
          <w:sz w:val="28"/>
          <w:szCs w:val="28"/>
          <w:u w:val="single"/>
        </w:rPr>
        <w:pict>
          <v:oval id="_x0000_s1028" style="position:absolute;left:0;text-align:left;margin-left:393.15pt;margin-top:190.05pt;width:33.75pt;height:30.75pt;z-index:251657728" filled="f"/>
        </w:pict>
      </w:r>
      <w:r>
        <w:rPr>
          <w:rFonts w:ascii="Times New Roman" w:hAnsi="Times New Roman"/>
          <w:b/>
          <w:noProof/>
          <w:sz w:val="28"/>
          <w:szCs w:val="28"/>
          <w:u w:val="single"/>
        </w:rPr>
        <w:pict>
          <v:oval id="_x0000_s1027" style="position:absolute;left:0;text-align:left;margin-left:139.65pt;margin-top:53.55pt;width:33pt;height:26.25pt;z-index:251656704" filled="f"/>
        </w:pict>
      </w:r>
      <w:r>
        <w:rPr>
          <w:rFonts w:ascii="Times New Roman" w:hAnsi="Times New Roman"/>
          <w:b/>
          <w:sz w:val="28"/>
          <w:szCs w:val="28"/>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95pt;height:215.05pt">
            <v:imagedata r:id="rId6" o:title="table de destinées" croptop="2667f"/>
          </v:shape>
        </w:pict>
      </w:r>
    </w:p>
    <w:p w:rsidR="005B23DE" w:rsidRDefault="005B23D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Champ : Hommes actifs ayant un empl</w:t>
      </w:r>
      <w:r w:rsidR="00670834">
        <w:rPr>
          <w:rFonts w:ascii="Times New Roman" w:hAnsi="Times New Roman"/>
          <w:color w:val="000000"/>
          <w:sz w:val="22"/>
          <w:szCs w:val="22"/>
          <w:lang w:val="fr-FR"/>
        </w:rPr>
        <w:t>o</w:t>
      </w:r>
      <w:r>
        <w:rPr>
          <w:rFonts w:ascii="Times New Roman" w:hAnsi="Times New Roman"/>
          <w:color w:val="000000"/>
          <w:sz w:val="22"/>
          <w:szCs w:val="22"/>
          <w:lang w:val="fr-FR"/>
        </w:rPr>
        <w:t>i ou anciens actifs ayant eu un emploi, âgés de 40 à 59 ans en 2003</w:t>
      </w:r>
    </w:p>
    <w:p w:rsidR="005B23DE" w:rsidRDefault="005B23D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 xml:space="preserve">Source : INSEE, FQP 2003. </w:t>
      </w:r>
    </w:p>
    <w:p w:rsidR="0025625E" w:rsidRDefault="002562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5B23DE" w:rsidRDefault="005B23D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B80B45" w:rsidRPr="00F34136"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bookmarkStart w:id="0" w:name="_GoBack"/>
      <w:r w:rsidRPr="00F34136">
        <w:rPr>
          <w:rFonts w:ascii="Times New Roman" w:hAnsi="Times New Roman"/>
          <w:b/>
          <w:color w:val="000000"/>
          <w:sz w:val="22"/>
          <w:szCs w:val="22"/>
          <w:lang w:val="fr-FR"/>
        </w:rPr>
        <w:t>DOCUMENT 2</w:t>
      </w:r>
    </w:p>
    <w:bookmarkEnd w:id="0"/>
    <w:p w:rsidR="0025625E" w:rsidRDefault="002562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3E2896" w:rsidRDefault="003B4270" w:rsidP="0025625E">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r>
        <w:rPr>
          <w:rFonts w:ascii="Times New Roman" w:hAnsi="Times New Roman"/>
          <w:color w:val="000000"/>
          <w:sz w:val="22"/>
          <w:szCs w:val="22"/>
          <w:lang w:val="fr-FR"/>
        </w:rPr>
        <w:t xml:space="preserve">La façon dont on mesure la mobilité sociale  n’est pas neutre et peut influencer les résultats. Ainsi, plus on augmente le nombre de catégories sociales, plus la mobilité apparait comme importante, et inversement. Par exemple, un ouvrier qualifié, fils d’ouvrier sera considéré comme immobile si la distinction entre ouvrier qualifié et non qualifié n’est pas opérée.  Les critères retenus peuvent aussi être l’objet de </w:t>
      </w:r>
      <w:r w:rsidR="0025625E">
        <w:rPr>
          <w:rFonts w:ascii="Times New Roman" w:hAnsi="Times New Roman"/>
          <w:color w:val="000000"/>
          <w:sz w:val="22"/>
          <w:szCs w:val="22"/>
          <w:lang w:val="fr-FR"/>
        </w:rPr>
        <w:t>critiques. Ainsi, on suppose qu’après 40 ns les individus ne connaissent plus de mobilité intra-générationnelle. Surtout, on connait mal la mobilité des femmes.</w:t>
      </w:r>
    </w:p>
    <w:p w:rsidR="0025625E" w:rsidRPr="009C711D" w:rsidRDefault="0025625E" w:rsidP="0025625E">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r>
        <w:rPr>
          <w:rFonts w:ascii="Times New Roman" w:hAnsi="Times New Roman"/>
          <w:color w:val="000000"/>
          <w:sz w:val="22"/>
          <w:szCs w:val="22"/>
          <w:lang w:val="fr-FR"/>
        </w:rPr>
        <w:t>Source : Dictionnaire d’analyse économique et historique des sociétés contemporaines, Pearson 2009.</w:t>
      </w:r>
    </w:p>
    <w:sectPr w:rsidR="0025625E" w:rsidRPr="009C711D" w:rsidSect="005173CE">
      <w:footerReference w:type="default" r:id="rId7"/>
      <w:pgSz w:w="11906" w:h="16838"/>
      <w:pgMar w:top="851" w:right="566" w:bottom="1134" w:left="56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CA1" w:rsidRDefault="00736CA1" w:rsidP="009C711D">
      <w:r>
        <w:separator/>
      </w:r>
    </w:p>
  </w:endnote>
  <w:endnote w:type="continuationSeparator" w:id="0">
    <w:p w:rsidR="00736CA1" w:rsidRDefault="00736CA1" w:rsidP="009C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altName w:val="Gentium Basic"/>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1D" w:rsidRPr="009C711D" w:rsidRDefault="009C711D"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9C711D" w:rsidRPr="009C711D" w:rsidRDefault="009C711D">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CA1" w:rsidRDefault="00736CA1" w:rsidP="009C711D">
      <w:r>
        <w:separator/>
      </w:r>
    </w:p>
  </w:footnote>
  <w:footnote w:type="continuationSeparator" w:id="0">
    <w:p w:rsidR="00736CA1" w:rsidRDefault="00736CA1" w:rsidP="009C7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7D7"/>
    <w:rsid w:val="00042E65"/>
    <w:rsid w:val="00081244"/>
    <w:rsid w:val="000A4922"/>
    <w:rsid w:val="001A16C8"/>
    <w:rsid w:val="001A6141"/>
    <w:rsid w:val="0025625E"/>
    <w:rsid w:val="00322275"/>
    <w:rsid w:val="003B4270"/>
    <w:rsid w:val="003E2896"/>
    <w:rsid w:val="004054BB"/>
    <w:rsid w:val="00500C8B"/>
    <w:rsid w:val="005173CE"/>
    <w:rsid w:val="0057600C"/>
    <w:rsid w:val="005B23DE"/>
    <w:rsid w:val="005F742A"/>
    <w:rsid w:val="006023D7"/>
    <w:rsid w:val="00670834"/>
    <w:rsid w:val="00736CA1"/>
    <w:rsid w:val="00797032"/>
    <w:rsid w:val="00863119"/>
    <w:rsid w:val="009A7F98"/>
    <w:rsid w:val="009C711D"/>
    <w:rsid w:val="00AC472F"/>
    <w:rsid w:val="00AE6E4C"/>
    <w:rsid w:val="00B80B45"/>
    <w:rsid w:val="00C85C94"/>
    <w:rsid w:val="00D57456"/>
    <w:rsid w:val="00D604FD"/>
    <w:rsid w:val="00E0360F"/>
    <w:rsid w:val="00E167D7"/>
    <w:rsid w:val="00E26622"/>
    <w:rsid w:val="00E94CFA"/>
    <w:rsid w:val="00F341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1">
      <o:colormenu v:ext="edit" fillcolor="none"/>
    </o:shapedefaults>
    <o:shapelayout v:ext="edit">
      <o:idmap v:ext="edit" data="1"/>
    </o:shapelayout>
  </w:shapeDefaults>
  <w:doNotEmbedSmartTags/>
  <w:decimalSymbol w:val=","/>
  <w:listSeparator w:val=";"/>
  <w15:chartTrackingRefBased/>
  <w15:docId w15:val="{851A8437-C555-4EB7-99F5-FBF87C80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922"/>
    <w:pPr>
      <w:widowControl w:val="0"/>
      <w:suppressAutoHyphens/>
    </w:pPr>
    <w:rPr>
      <w:rFonts w:ascii="Helvetica" w:eastAsia="Helvetica" w:hAnsi="Helvetica" w:cs="Helvetica"/>
      <w:sz w:val="24"/>
      <w:lang w:val="en-US" w:eastAsia="hi-IN" w:bidi="hi-IN"/>
    </w:rPr>
  </w:style>
  <w:style w:type="paragraph" w:styleId="Titre1">
    <w:name w:val="heading 1"/>
    <w:basedOn w:val="Normal"/>
    <w:next w:val="Normal"/>
    <w:link w:val="Titre1Car"/>
    <w:qFormat/>
    <w:rsid w:val="00E167D7"/>
    <w:pPr>
      <w:keepNext/>
      <w:widowControl/>
      <w:suppressAutoHyphens w:val="0"/>
      <w:outlineLvl w:val="0"/>
    </w:pPr>
    <w:rPr>
      <w:rFonts w:ascii="Times New Roman" w:eastAsia="Times New Roman" w:hAnsi="Times New Roman" w:cs="Times New Roman"/>
      <w:b/>
      <w:sz w:val="22"/>
      <w:lang w:val="fr-FR" w:eastAsia="fr-FR" w:bidi="ar-SA"/>
    </w:rPr>
  </w:style>
  <w:style w:type="paragraph" w:styleId="Titre3">
    <w:name w:val="heading 3"/>
    <w:basedOn w:val="Normal"/>
    <w:next w:val="Normal"/>
    <w:link w:val="Titre3Car"/>
    <w:uiPriority w:val="9"/>
    <w:semiHidden/>
    <w:unhideWhenUsed/>
    <w:qFormat/>
    <w:rsid w:val="003E2896"/>
    <w:pPr>
      <w:keepNext/>
      <w:spacing w:before="240" w:after="60"/>
      <w:outlineLvl w:val="2"/>
    </w:pPr>
    <w:rPr>
      <w:rFonts w:ascii="Cambria" w:eastAsia="Times New Roman" w:hAnsi="Cambria" w:cs="Mangal"/>
      <w:b/>
      <w:bCs/>
      <w:sz w:val="26"/>
      <w:szCs w:val="2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rsid w:val="000A4922"/>
  </w:style>
  <w:style w:type="character" w:customStyle="1" w:styleId="WW-Absatz-Standardschriftart">
    <w:name w:val="WW-Absatz-Standardschriftart"/>
    <w:rsid w:val="000A4922"/>
  </w:style>
  <w:style w:type="character" w:customStyle="1" w:styleId="Policepardfaut1">
    <w:name w:val="Police par défaut1"/>
    <w:rsid w:val="000A4922"/>
  </w:style>
  <w:style w:type="paragraph" w:customStyle="1" w:styleId="Titre10">
    <w:name w:val="Titre1"/>
    <w:basedOn w:val="Normal"/>
    <w:next w:val="Corpsdetexte"/>
    <w:rsid w:val="000A4922"/>
    <w:pPr>
      <w:keepNext/>
      <w:spacing w:before="240" w:after="120"/>
    </w:pPr>
    <w:rPr>
      <w:rFonts w:ascii="Arial" w:eastAsia="Arial Unicode MS" w:hAnsi="Arial" w:cs="Arial Unicode MS"/>
      <w:sz w:val="28"/>
      <w:szCs w:val="28"/>
    </w:rPr>
  </w:style>
  <w:style w:type="paragraph" w:styleId="Corpsdetexte">
    <w:name w:val="Body Text"/>
    <w:basedOn w:val="Normal"/>
    <w:rsid w:val="000A4922"/>
    <w:pPr>
      <w:spacing w:after="120"/>
    </w:pPr>
  </w:style>
  <w:style w:type="paragraph" w:styleId="Liste">
    <w:name w:val="List"/>
    <w:basedOn w:val="Corpsdetexte"/>
    <w:rsid w:val="000A4922"/>
  </w:style>
  <w:style w:type="paragraph" w:customStyle="1" w:styleId="Lgende1">
    <w:name w:val="Légende1"/>
    <w:basedOn w:val="Normal"/>
    <w:rsid w:val="000A4922"/>
    <w:pPr>
      <w:suppressLineNumbers/>
      <w:spacing w:before="120" w:after="120"/>
    </w:pPr>
    <w:rPr>
      <w:i/>
      <w:iCs/>
      <w:szCs w:val="24"/>
    </w:rPr>
  </w:style>
  <w:style w:type="paragraph" w:customStyle="1" w:styleId="Index">
    <w:name w:val="Index"/>
    <w:basedOn w:val="Normal"/>
    <w:rsid w:val="000A4922"/>
    <w:pPr>
      <w:suppressLineNumbers/>
    </w:pPr>
  </w:style>
  <w:style w:type="table" w:styleId="Grilledutableau">
    <w:name w:val="Table Grid"/>
    <w:basedOn w:val="TableauNormal"/>
    <w:uiPriority w:val="59"/>
    <w:rsid w:val="00E16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E167D7"/>
    <w:rPr>
      <w:b/>
      <w:sz w:val="22"/>
      <w:lang w:eastAsia="fr-FR"/>
    </w:rPr>
  </w:style>
  <w:style w:type="paragraph" w:styleId="En-tte">
    <w:name w:val="header"/>
    <w:basedOn w:val="Normal"/>
    <w:link w:val="En-tteCar"/>
    <w:uiPriority w:val="99"/>
    <w:semiHidden/>
    <w:unhideWhenUsed/>
    <w:rsid w:val="009C711D"/>
    <w:pPr>
      <w:tabs>
        <w:tab w:val="center" w:pos="4536"/>
        <w:tab w:val="right" w:pos="9072"/>
      </w:tabs>
    </w:pPr>
    <w:rPr>
      <w:rFonts w:cs="Mangal"/>
    </w:rPr>
  </w:style>
  <w:style w:type="character" w:customStyle="1" w:styleId="En-tteCar">
    <w:name w:val="En-tête Car"/>
    <w:basedOn w:val="Policepardfaut"/>
    <w:link w:val="En-tte"/>
    <w:uiPriority w:val="99"/>
    <w:semiHidden/>
    <w:rsid w:val="009C711D"/>
    <w:rPr>
      <w:rFonts w:ascii="Helvetica" w:eastAsia="Helvetica" w:hAnsi="Helvetica" w:cs="Mangal"/>
      <w:sz w:val="24"/>
      <w:lang w:val="en-US" w:eastAsia="hi-IN" w:bidi="hi-IN"/>
    </w:rPr>
  </w:style>
  <w:style w:type="paragraph" w:styleId="Pieddepage">
    <w:name w:val="footer"/>
    <w:basedOn w:val="Normal"/>
    <w:link w:val="PieddepageCar"/>
    <w:semiHidden/>
    <w:unhideWhenUsed/>
    <w:rsid w:val="009C711D"/>
    <w:pPr>
      <w:tabs>
        <w:tab w:val="center" w:pos="4536"/>
        <w:tab w:val="right" w:pos="9072"/>
      </w:tabs>
    </w:pPr>
    <w:rPr>
      <w:rFonts w:cs="Mangal"/>
    </w:rPr>
  </w:style>
  <w:style w:type="character" w:customStyle="1" w:styleId="PieddepageCar">
    <w:name w:val="Pied de page Car"/>
    <w:basedOn w:val="Policepardfaut"/>
    <w:link w:val="Pieddepage"/>
    <w:uiPriority w:val="99"/>
    <w:semiHidden/>
    <w:rsid w:val="009C711D"/>
    <w:rPr>
      <w:rFonts w:ascii="Helvetica" w:eastAsia="Helvetica" w:hAnsi="Helvetica" w:cs="Mangal"/>
      <w:sz w:val="24"/>
      <w:lang w:val="en-US" w:eastAsia="hi-IN" w:bidi="hi-IN"/>
    </w:rPr>
  </w:style>
  <w:style w:type="character" w:customStyle="1" w:styleId="Titre3Car">
    <w:name w:val="Titre 3 Car"/>
    <w:basedOn w:val="Policepardfaut"/>
    <w:link w:val="Titre3"/>
    <w:uiPriority w:val="9"/>
    <w:semiHidden/>
    <w:rsid w:val="003E2896"/>
    <w:rPr>
      <w:rFonts w:ascii="Cambria" w:eastAsia="Times New Roman" w:hAnsi="Cambria" w:cs="Mangal"/>
      <w:b/>
      <w:bCs/>
      <w:sz w:val="26"/>
      <w:szCs w:val="23"/>
      <w:lang w:val="en-US" w:eastAsia="hi-IN" w:bidi="hi-IN"/>
    </w:rPr>
  </w:style>
  <w:style w:type="paragraph" w:styleId="Paragraphedeliste">
    <w:name w:val="List Paragraph"/>
    <w:basedOn w:val="Normal"/>
    <w:uiPriority w:val="34"/>
    <w:qFormat/>
    <w:rsid w:val="005173CE"/>
    <w:pPr>
      <w:widowControl/>
      <w:suppressAutoHyphens w:val="0"/>
      <w:spacing w:after="200" w:line="276" w:lineRule="auto"/>
      <w:ind w:left="720"/>
      <w:contextualSpacing/>
    </w:pPr>
    <w:rPr>
      <w:rFonts w:ascii="Calibri" w:eastAsia="Times New Roman" w:hAnsi="Calibri" w:cs="Times New Roman"/>
      <w:sz w:val="22"/>
      <w:szCs w:val="22"/>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274</Words>
  <Characters>1512</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LEMOINE</dc:creator>
  <cp:keywords/>
  <cp:lastModifiedBy>Utilisateur</cp:lastModifiedBy>
  <cp:revision>6</cp:revision>
  <cp:lastPrinted>1899-12-31T23:00:00Z</cp:lastPrinted>
  <dcterms:created xsi:type="dcterms:W3CDTF">2015-12-28T16:44:00Z</dcterms:created>
  <dcterms:modified xsi:type="dcterms:W3CDTF">2016-04-14T06:41:00Z</dcterms:modified>
</cp:coreProperties>
</file>