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ayout w:type="fixed"/>
        <w:tblLook w:val="04A0" w:firstRow="1" w:lastRow="0" w:firstColumn="1" w:lastColumn="0" w:noHBand="0" w:noVBand="1"/>
      </w:tblPr>
      <w:tblGrid>
        <w:gridCol w:w="4649"/>
        <w:gridCol w:w="4649"/>
        <w:gridCol w:w="4649"/>
      </w:tblGrid>
      <w:tr w:rsidR="009B0476" w:rsidRPr="003D1E83" w:rsidTr="00EE7D37">
        <w:trPr>
          <w:trHeight w:val="2381"/>
        </w:trPr>
        <w:tc>
          <w:tcPr>
            <w:tcW w:w="4649" w:type="dxa"/>
            <w:shd w:val="clear" w:color="auto" w:fill="auto"/>
          </w:tcPr>
          <w:p w:rsidR="00C6230C" w:rsidRPr="00D23F43" w:rsidRDefault="00430788" w:rsidP="00361444">
            <w:pPr>
              <w:jc w:val="both"/>
              <w:rPr>
                <w:rFonts w:ascii="Comic Sans MS" w:hAnsi="Comic Sans MS"/>
                <w:sz w:val="21"/>
                <w:szCs w:val="21"/>
              </w:rPr>
            </w:pPr>
            <w:r w:rsidRPr="00D23F43">
              <w:rPr>
                <w:rFonts w:ascii="Comic Sans MS" w:hAnsi="Comic Sans MS"/>
                <w:sz w:val="21"/>
                <w:szCs w:val="21"/>
              </w:rPr>
              <w:t xml:space="preserve">Suite à des dépenses de </w:t>
            </w:r>
            <w:r w:rsidR="003D1E83" w:rsidRPr="00D23F43">
              <w:rPr>
                <w:rFonts w:ascii="Comic Sans MS" w:hAnsi="Comic Sans MS"/>
                <w:sz w:val="21"/>
                <w:szCs w:val="21"/>
              </w:rPr>
              <w:t>R&amp;D</w:t>
            </w:r>
            <w:r w:rsidRPr="00D23F43">
              <w:rPr>
                <w:rFonts w:ascii="Comic Sans MS" w:hAnsi="Comic Sans MS"/>
                <w:sz w:val="21"/>
                <w:szCs w:val="21"/>
              </w:rPr>
              <w:t xml:space="preserve">, votre entreprise a réalisé des innovations de procédés augmentant la productivité du travail. Vous en profitez pour baisser les prix de vos produits et </w:t>
            </w:r>
            <w:r w:rsidR="003D1E83" w:rsidRPr="00D23F43">
              <w:rPr>
                <w:rFonts w:ascii="Comic Sans MS" w:hAnsi="Comic Sans MS"/>
                <w:sz w:val="21"/>
                <w:szCs w:val="21"/>
              </w:rPr>
              <w:t>augmenter votre part de marché.</w:t>
            </w:r>
            <w:r w:rsidR="003D1E83" w:rsidRPr="00D23F43">
              <w:rPr>
                <w:rFonts w:ascii="Comic Sans MS" w:hAnsi="Comic Sans MS"/>
                <w:b/>
                <w:sz w:val="21"/>
                <w:szCs w:val="21"/>
              </w:rPr>
              <w:t xml:space="preserve"> </w:t>
            </w:r>
            <w:r w:rsidR="00637A27" w:rsidRPr="00D23F43">
              <w:rPr>
                <w:rFonts w:ascii="Comic Sans MS" w:hAnsi="Comic Sans MS"/>
                <w:b/>
                <w:sz w:val="21"/>
                <w:szCs w:val="21"/>
              </w:rPr>
              <w:t xml:space="preserve">Recevez </w:t>
            </w:r>
            <w:r w:rsidRPr="00D23F43">
              <w:rPr>
                <w:rFonts w:ascii="Comic Sans MS" w:hAnsi="Comic Sans MS"/>
                <w:b/>
                <w:sz w:val="21"/>
                <w:szCs w:val="21"/>
              </w:rPr>
              <w:t>100 de la part de chaque entreprise du secteur d’activité choisi</w:t>
            </w:r>
          </w:p>
        </w:tc>
        <w:tc>
          <w:tcPr>
            <w:tcW w:w="4649" w:type="dxa"/>
            <w:shd w:val="clear" w:color="auto" w:fill="auto"/>
          </w:tcPr>
          <w:p w:rsidR="000F216B" w:rsidRPr="00D23F43" w:rsidRDefault="00430788" w:rsidP="00361444">
            <w:pPr>
              <w:rPr>
                <w:rFonts w:ascii="Comic Sans MS" w:hAnsi="Comic Sans MS"/>
                <w:sz w:val="21"/>
                <w:szCs w:val="21"/>
              </w:rPr>
            </w:pPr>
            <w:r w:rsidRPr="00D23F43">
              <w:rPr>
                <w:rFonts w:ascii="Comic Sans MS" w:hAnsi="Comic Sans MS"/>
                <w:sz w:val="21"/>
                <w:szCs w:val="21"/>
              </w:rPr>
              <w:t>Cette année, avec la hausse de l’inflation, les négociations salariales avec les syndicats sont serrées. Vous proposez une prime « Macron » de fin d’année à tous vos salariés</w:t>
            </w:r>
            <w:r w:rsidR="008318DE" w:rsidRPr="00D23F43">
              <w:rPr>
                <w:rFonts w:ascii="Comic Sans MS" w:hAnsi="Comic Sans MS"/>
                <w:sz w:val="21"/>
                <w:szCs w:val="21"/>
              </w:rPr>
              <w:t xml:space="preserve"> qui touchent moins de 3 fois le SMIC.</w:t>
            </w:r>
            <w:r w:rsidR="003D1E83" w:rsidRPr="00D23F43">
              <w:rPr>
                <w:rFonts w:ascii="Comic Sans MS" w:hAnsi="Comic Sans MS"/>
                <w:sz w:val="21"/>
                <w:szCs w:val="21"/>
              </w:rPr>
              <w:t xml:space="preserve"> </w:t>
            </w:r>
            <w:r w:rsidRPr="00D23F43">
              <w:rPr>
                <w:rFonts w:ascii="Comic Sans MS" w:hAnsi="Comic Sans MS"/>
                <w:b/>
                <w:sz w:val="21"/>
                <w:szCs w:val="21"/>
              </w:rPr>
              <w:t>Cette mesure aurait dû vous couter</w:t>
            </w:r>
            <w:r w:rsidR="008318DE" w:rsidRPr="00D23F43">
              <w:rPr>
                <w:rFonts w:ascii="Comic Sans MS" w:hAnsi="Comic Sans MS"/>
                <w:b/>
                <w:sz w:val="21"/>
                <w:szCs w:val="21"/>
              </w:rPr>
              <w:t xml:space="preserve"> 5</w:t>
            </w:r>
            <w:r w:rsidRPr="00D23F43">
              <w:rPr>
                <w:rFonts w:ascii="Comic Sans MS" w:hAnsi="Comic Sans MS"/>
                <w:b/>
                <w:sz w:val="21"/>
                <w:szCs w:val="21"/>
              </w:rPr>
              <w:t>0</w:t>
            </w:r>
            <w:r w:rsidR="008318DE" w:rsidRPr="00D23F43">
              <w:rPr>
                <w:rFonts w:ascii="Comic Sans MS" w:hAnsi="Comic Sans MS"/>
                <w:b/>
                <w:sz w:val="21"/>
                <w:szCs w:val="21"/>
              </w:rPr>
              <w:t>0 mais l’exonération des cotisations patronales porte le coût à 300.</w:t>
            </w:r>
            <w:r w:rsidR="00EC0113" w:rsidRPr="00D23F43">
              <w:rPr>
                <w:noProof/>
                <w:lang w:eastAsia="fr-FR"/>
              </w:rPr>
              <w:t xml:space="preserve"> </w:t>
            </w:r>
          </w:p>
        </w:tc>
        <w:tc>
          <w:tcPr>
            <w:tcW w:w="4649" w:type="dxa"/>
            <w:shd w:val="clear" w:color="auto" w:fill="auto"/>
          </w:tcPr>
          <w:p w:rsidR="006F5A97" w:rsidRDefault="006F5A97" w:rsidP="006F5A97">
            <w:pPr>
              <w:jc w:val="center"/>
              <w:rPr>
                <w:rFonts w:ascii="Comic Sans MS" w:hAnsi="Comic Sans MS"/>
                <w:b/>
                <w:sz w:val="21"/>
                <w:szCs w:val="21"/>
              </w:rPr>
            </w:pPr>
          </w:p>
          <w:p w:rsidR="00A23C8E" w:rsidRPr="006F5A97" w:rsidRDefault="00A23C8E" w:rsidP="00A23C8E">
            <w:pPr>
              <w:jc w:val="center"/>
              <w:rPr>
                <w:rFonts w:ascii="Comic Sans MS" w:hAnsi="Comic Sans MS"/>
                <w:sz w:val="21"/>
                <w:szCs w:val="21"/>
              </w:rPr>
            </w:pPr>
            <w:r>
              <w:rPr>
                <w:rFonts w:ascii="Comic Sans MS" w:hAnsi="Comic Sans MS"/>
                <w:sz w:val="21"/>
                <w:szCs w:val="21"/>
              </w:rPr>
              <w:t>L’émission d’actions sur le marché primaire est un véritable succès auprès des investisseurs.</w:t>
            </w:r>
          </w:p>
          <w:p w:rsidR="00A23C8E" w:rsidRPr="006F5A97" w:rsidRDefault="00A23C8E" w:rsidP="00A23C8E">
            <w:pPr>
              <w:jc w:val="center"/>
              <w:rPr>
                <w:rFonts w:ascii="Comic Sans MS" w:hAnsi="Comic Sans MS"/>
                <w:sz w:val="21"/>
                <w:szCs w:val="21"/>
              </w:rPr>
            </w:pPr>
            <w:r>
              <w:rPr>
                <w:rFonts w:ascii="Comic Sans MS" w:hAnsi="Comic Sans MS"/>
                <w:sz w:val="21"/>
                <w:szCs w:val="21"/>
              </w:rPr>
              <w:t xml:space="preserve">Cette émission </w:t>
            </w:r>
            <w:r w:rsidRPr="006F5A97">
              <w:rPr>
                <w:rFonts w:ascii="Comic Sans MS" w:hAnsi="Comic Sans MS"/>
                <w:sz w:val="21"/>
                <w:szCs w:val="21"/>
              </w:rPr>
              <w:t xml:space="preserve">d’actions vous permet de </w:t>
            </w:r>
            <w:proofErr w:type="gramStart"/>
            <w:r>
              <w:rPr>
                <w:rFonts w:ascii="Comic Sans MS" w:hAnsi="Comic Sans MS"/>
                <w:sz w:val="21"/>
                <w:szCs w:val="21"/>
              </w:rPr>
              <w:t xml:space="preserve">lever </w:t>
            </w:r>
            <w:r w:rsidRPr="006F5A97">
              <w:rPr>
                <w:rFonts w:ascii="Comic Sans MS" w:hAnsi="Comic Sans MS"/>
                <w:sz w:val="21"/>
                <w:szCs w:val="21"/>
              </w:rPr>
              <w:t xml:space="preserve"> 1000</w:t>
            </w:r>
            <w:proofErr w:type="gramEnd"/>
          </w:p>
          <w:p w:rsidR="00A23C8E" w:rsidRDefault="00A23C8E" w:rsidP="00A23C8E">
            <w:pPr>
              <w:jc w:val="center"/>
              <w:rPr>
                <w:rFonts w:ascii="Comic Sans MS" w:hAnsi="Comic Sans MS"/>
                <w:b/>
                <w:sz w:val="21"/>
                <w:szCs w:val="21"/>
              </w:rPr>
            </w:pPr>
            <w:r>
              <w:rPr>
                <w:noProof/>
                <w:lang w:eastAsia="fr-FR"/>
              </w:rPr>
              <w:drawing>
                <wp:anchor distT="0" distB="0" distL="114300" distR="114300" simplePos="0" relativeHeight="251835392" behindDoc="0" locked="0" layoutInCell="1" allowOverlap="1" wp14:anchorId="7E0F8EFB" wp14:editId="35ED376F">
                  <wp:simplePos x="0" y="0"/>
                  <wp:positionH relativeFrom="column">
                    <wp:posOffset>2565400</wp:posOffset>
                  </wp:positionH>
                  <wp:positionV relativeFrom="paragraph">
                    <wp:posOffset>83820</wp:posOffset>
                  </wp:positionV>
                  <wp:extent cx="228252" cy="220196"/>
                  <wp:effectExtent l="0" t="0" r="635"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21"/>
                <w:szCs w:val="21"/>
              </w:rPr>
              <w:t>Recevez 1000</w:t>
            </w:r>
          </w:p>
          <w:p w:rsidR="006F5A97" w:rsidRPr="003D1E83" w:rsidRDefault="006F5A97" w:rsidP="00C6230C">
            <w:pPr>
              <w:rPr>
                <w:rFonts w:ascii="Comic Sans MS" w:hAnsi="Comic Sans MS"/>
                <w:b/>
                <w:sz w:val="21"/>
                <w:szCs w:val="21"/>
              </w:rPr>
            </w:pPr>
          </w:p>
        </w:tc>
      </w:tr>
      <w:tr w:rsidR="000F216B" w:rsidRPr="003D1E83" w:rsidTr="00EE7D37">
        <w:trPr>
          <w:trHeight w:val="2381"/>
        </w:trPr>
        <w:tc>
          <w:tcPr>
            <w:tcW w:w="4649" w:type="dxa"/>
            <w:shd w:val="clear" w:color="auto" w:fill="auto"/>
          </w:tcPr>
          <w:p w:rsidR="00EB47FD" w:rsidRPr="003D1E83" w:rsidRDefault="00EB47FD" w:rsidP="00EB47FD">
            <w:pPr>
              <w:jc w:val="center"/>
              <w:rPr>
                <w:rFonts w:ascii="Comic Sans MS" w:hAnsi="Comic Sans MS"/>
                <w:sz w:val="21"/>
                <w:szCs w:val="21"/>
              </w:rPr>
            </w:pPr>
            <w:r w:rsidRPr="003D1E83">
              <w:rPr>
                <w:rFonts w:ascii="Comic Sans MS" w:hAnsi="Comic Sans MS"/>
                <w:b/>
                <w:sz w:val="21"/>
                <w:szCs w:val="21"/>
              </w:rPr>
              <w:t>CARTE SECRETE</w:t>
            </w:r>
          </w:p>
          <w:p w:rsidR="000F216B" w:rsidRPr="003D1E83" w:rsidRDefault="00EB47FD" w:rsidP="003D1E83">
            <w:pPr>
              <w:jc w:val="both"/>
              <w:rPr>
                <w:rFonts w:ascii="Comic Sans MS" w:hAnsi="Comic Sans MS"/>
                <w:sz w:val="21"/>
                <w:szCs w:val="21"/>
              </w:rPr>
            </w:pPr>
            <w:r w:rsidRPr="003D1E83">
              <w:rPr>
                <w:rFonts w:ascii="Comic Sans MS" w:hAnsi="Comic Sans MS"/>
                <w:sz w:val="21"/>
                <w:szCs w:val="21"/>
              </w:rPr>
              <w:t>Votre entreprise mène un raid éclair sur une entreprise en achetant sur le marché secondaire les actions en bourse.</w:t>
            </w:r>
          </w:p>
          <w:p w:rsidR="00EB47FD" w:rsidRPr="003D1E83" w:rsidRDefault="00B01E9A">
            <w:pPr>
              <w:rPr>
                <w:rFonts w:ascii="Comic Sans MS" w:hAnsi="Comic Sans MS"/>
                <w:b/>
                <w:sz w:val="21"/>
                <w:szCs w:val="21"/>
              </w:rPr>
            </w:pPr>
            <w:r w:rsidRPr="003D1E83">
              <w:rPr>
                <w:rFonts w:ascii="Comic Sans MS" w:hAnsi="Comic Sans MS"/>
                <w:b/>
                <w:sz w:val="21"/>
                <w:szCs w:val="21"/>
              </w:rPr>
              <w:t>L’achat des actions au prix fort coûte</w:t>
            </w:r>
            <w:r w:rsidR="00253B6E" w:rsidRPr="003D1E83">
              <w:rPr>
                <w:rFonts w:ascii="Comic Sans MS" w:hAnsi="Comic Sans MS"/>
                <w:b/>
                <w:sz w:val="21"/>
                <w:szCs w:val="21"/>
              </w:rPr>
              <w:t xml:space="preserve"> 2</w:t>
            </w:r>
            <w:r w:rsidR="00EB47FD" w:rsidRPr="003D1E83">
              <w:rPr>
                <w:rFonts w:ascii="Comic Sans MS" w:hAnsi="Comic Sans MS"/>
                <w:b/>
                <w:sz w:val="21"/>
                <w:szCs w:val="21"/>
              </w:rPr>
              <w:t xml:space="preserve">000. </w:t>
            </w:r>
            <w:r w:rsidR="003D1E83">
              <w:rPr>
                <w:rFonts w:ascii="Comic Sans MS" w:hAnsi="Comic Sans MS"/>
                <w:b/>
                <w:sz w:val="21"/>
                <w:szCs w:val="21"/>
              </w:rPr>
              <w:t>Versez 2</w:t>
            </w:r>
            <w:r w:rsidR="00EB47FD" w:rsidRPr="003D1E83">
              <w:rPr>
                <w:rFonts w:ascii="Comic Sans MS" w:hAnsi="Comic Sans MS"/>
                <w:b/>
                <w:sz w:val="21"/>
                <w:szCs w:val="21"/>
              </w:rPr>
              <w:t>000 aux propriétaires de l’entreprise rachetée.</w:t>
            </w:r>
          </w:p>
          <w:p w:rsidR="00B01E9A" w:rsidRPr="003D1E83" w:rsidRDefault="00B01E9A">
            <w:pPr>
              <w:rPr>
                <w:rFonts w:ascii="Comic Sans MS" w:hAnsi="Comic Sans MS"/>
                <w:b/>
                <w:sz w:val="21"/>
                <w:szCs w:val="21"/>
              </w:rPr>
            </w:pPr>
          </w:p>
        </w:tc>
        <w:tc>
          <w:tcPr>
            <w:tcW w:w="4649" w:type="dxa"/>
            <w:shd w:val="clear" w:color="auto" w:fill="auto"/>
          </w:tcPr>
          <w:p w:rsidR="00B01E9A" w:rsidRPr="003D1E83" w:rsidRDefault="00B01E9A" w:rsidP="00B01E9A">
            <w:pPr>
              <w:spacing w:line="276" w:lineRule="auto"/>
              <w:rPr>
                <w:rFonts w:ascii="Comic Sans MS" w:hAnsi="Comic Sans MS"/>
                <w:sz w:val="21"/>
                <w:szCs w:val="21"/>
              </w:rPr>
            </w:pPr>
            <w:r w:rsidRPr="003D1E83">
              <w:rPr>
                <w:rFonts w:ascii="Comic Sans MS" w:hAnsi="Comic Sans MS"/>
                <w:sz w:val="21"/>
                <w:szCs w:val="21"/>
              </w:rPr>
              <w:t>Cette année, votre entreprise réalise des bénéfices records. Vos actionnaires sont aux anges. Les délégués syndicaux réclament également une part de ces excellents résultats. Versez une prime de productivité de fin d’année à vos salariés</w:t>
            </w:r>
          </w:p>
          <w:p w:rsidR="007E1655" w:rsidRPr="003D1E83" w:rsidRDefault="00B01E9A" w:rsidP="003D1E83">
            <w:pPr>
              <w:jc w:val="center"/>
              <w:rPr>
                <w:rFonts w:ascii="Comic Sans MS" w:hAnsi="Comic Sans MS"/>
                <w:sz w:val="21"/>
                <w:szCs w:val="21"/>
              </w:rPr>
            </w:pPr>
            <w:r w:rsidRPr="003D1E83">
              <w:rPr>
                <w:rFonts w:ascii="Comic Sans MS" w:hAnsi="Comic Sans MS"/>
                <w:b/>
                <w:sz w:val="21"/>
                <w:szCs w:val="21"/>
              </w:rPr>
              <w:t>Payez 500</w:t>
            </w:r>
          </w:p>
        </w:tc>
        <w:tc>
          <w:tcPr>
            <w:tcW w:w="4649" w:type="dxa"/>
            <w:shd w:val="clear" w:color="auto" w:fill="auto"/>
          </w:tcPr>
          <w:p w:rsidR="000F216B" w:rsidRPr="003D1E83" w:rsidRDefault="008B76F0" w:rsidP="00B903EE">
            <w:pPr>
              <w:jc w:val="center"/>
              <w:rPr>
                <w:rFonts w:ascii="Comic Sans MS" w:hAnsi="Comic Sans MS"/>
                <w:b/>
                <w:sz w:val="21"/>
                <w:szCs w:val="21"/>
              </w:rPr>
            </w:pPr>
            <w:r w:rsidRPr="003D1E83">
              <w:rPr>
                <w:rFonts w:ascii="Comic Sans MS" w:hAnsi="Comic Sans MS"/>
                <w:b/>
                <w:sz w:val="21"/>
                <w:szCs w:val="21"/>
              </w:rPr>
              <w:t>CARTE SECRETE</w:t>
            </w:r>
            <w:r w:rsidR="00EC0113">
              <w:rPr>
                <w:rFonts w:ascii="Comic Sans MS" w:hAnsi="Comic Sans MS"/>
                <w:b/>
                <w:sz w:val="21"/>
                <w:szCs w:val="21"/>
              </w:rPr>
              <w:t xml:space="preserve"> </w:t>
            </w:r>
            <w:r w:rsidR="00EC0113" w:rsidRPr="00EC0113">
              <w:rPr>
                <w:rFonts w:ascii="Comic Sans MS" w:hAnsi="Comic Sans MS"/>
                <w:b/>
                <w:i/>
                <w:sz w:val="21"/>
                <w:szCs w:val="21"/>
              </w:rPr>
              <w:t>(Appel à un ami)</w:t>
            </w:r>
          </w:p>
          <w:p w:rsidR="008318DE" w:rsidRPr="003D1E83" w:rsidRDefault="008318DE" w:rsidP="008318DE">
            <w:pPr>
              <w:rPr>
                <w:rFonts w:ascii="Comic Sans MS" w:hAnsi="Comic Sans MS"/>
                <w:sz w:val="21"/>
                <w:szCs w:val="21"/>
              </w:rPr>
            </w:pPr>
            <w:r w:rsidRPr="003D1E83">
              <w:rPr>
                <w:rFonts w:ascii="Comic Sans MS" w:hAnsi="Comic Sans MS"/>
                <w:sz w:val="21"/>
                <w:szCs w:val="21"/>
              </w:rPr>
              <w:t>En jouant cette carte, vous bénéficiez des externalités d’une autre entreprise pour améliorer la productivité de votre entreprise</w:t>
            </w:r>
            <w:r w:rsidR="00B903EE" w:rsidRPr="003D1E83">
              <w:rPr>
                <w:rFonts w:ascii="Comic Sans MS" w:hAnsi="Comic Sans MS"/>
                <w:sz w:val="21"/>
                <w:szCs w:val="21"/>
              </w:rPr>
              <w:t xml:space="preserve"> </w:t>
            </w:r>
          </w:p>
          <w:p w:rsidR="008318DE" w:rsidRPr="003D1E83" w:rsidRDefault="003D1E83" w:rsidP="005D510D">
            <w:pPr>
              <w:rPr>
                <w:rFonts w:ascii="Comic Sans MS" w:hAnsi="Comic Sans MS"/>
                <w:sz w:val="21"/>
                <w:szCs w:val="21"/>
              </w:rPr>
            </w:pPr>
            <w:r w:rsidRPr="003D1E83">
              <w:rPr>
                <w:rFonts w:ascii="Comic Sans MS" w:hAnsi="Comic Sans MS"/>
                <w:b/>
                <w:sz w:val="21"/>
                <w:szCs w:val="21"/>
              </w:rPr>
              <w:t xml:space="preserve">En jouant cette carte, vous pouvez demander de l’aide à 1 autre joueur lorsque vous tombez sur la case </w:t>
            </w:r>
            <w:r w:rsidR="005D510D">
              <w:rPr>
                <w:rFonts w:ascii="Comic Sans MS" w:hAnsi="Comic Sans MS"/>
                <w:b/>
                <w:sz w:val="21"/>
                <w:szCs w:val="21"/>
              </w:rPr>
              <w:t>QUIZ</w:t>
            </w:r>
            <w:r w:rsidRPr="003D1E83">
              <w:rPr>
                <w:rFonts w:ascii="Comic Sans MS" w:hAnsi="Comic Sans MS"/>
                <w:b/>
                <w:sz w:val="21"/>
                <w:szCs w:val="21"/>
              </w:rPr>
              <w:t>. Dans ce cas, vous partagez les gains</w:t>
            </w:r>
            <w:r w:rsidRPr="003D1E83">
              <w:rPr>
                <w:rFonts w:ascii="Comic Sans MS" w:hAnsi="Comic Sans MS"/>
                <w:sz w:val="21"/>
                <w:szCs w:val="21"/>
              </w:rPr>
              <w:t>.</w:t>
            </w:r>
            <w:r w:rsidR="00EC0113">
              <w:rPr>
                <w:rFonts w:ascii="Comic Sans MS" w:hAnsi="Comic Sans MS"/>
                <w:sz w:val="21"/>
                <w:szCs w:val="21"/>
              </w:rPr>
              <w:t xml:space="preserve"> </w:t>
            </w:r>
          </w:p>
        </w:tc>
      </w:tr>
      <w:tr w:rsidR="00B903EE" w:rsidRPr="003D1E83" w:rsidTr="00EE7D37">
        <w:trPr>
          <w:trHeight w:val="2381"/>
        </w:trPr>
        <w:tc>
          <w:tcPr>
            <w:tcW w:w="4649" w:type="dxa"/>
            <w:shd w:val="clear" w:color="auto" w:fill="auto"/>
          </w:tcPr>
          <w:p w:rsidR="003D1E83" w:rsidRPr="003D1E83" w:rsidRDefault="003D1E83" w:rsidP="003D1E83">
            <w:pPr>
              <w:jc w:val="center"/>
              <w:rPr>
                <w:rFonts w:ascii="Comic Sans MS" w:hAnsi="Comic Sans MS"/>
                <w:b/>
                <w:sz w:val="21"/>
                <w:szCs w:val="21"/>
              </w:rPr>
            </w:pPr>
            <w:r w:rsidRPr="003D1E83">
              <w:rPr>
                <w:rFonts w:ascii="Comic Sans MS" w:hAnsi="Comic Sans MS"/>
                <w:b/>
                <w:sz w:val="21"/>
                <w:szCs w:val="21"/>
              </w:rPr>
              <w:t>CARTE SECRETE</w:t>
            </w:r>
            <w:r w:rsidR="00EC0113">
              <w:rPr>
                <w:rFonts w:ascii="Comic Sans MS" w:hAnsi="Comic Sans MS"/>
                <w:b/>
                <w:sz w:val="21"/>
                <w:szCs w:val="21"/>
              </w:rPr>
              <w:t xml:space="preserve"> </w:t>
            </w:r>
            <w:r w:rsidR="00EC0113" w:rsidRPr="00EC0113">
              <w:rPr>
                <w:rFonts w:ascii="Comic Sans MS" w:hAnsi="Comic Sans MS"/>
                <w:b/>
                <w:i/>
                <w:sz w:val="21"/>
                <w:szCs w:val="21"/>
              </w:rPr>
              <w:t>(Appel à un ami)</w:t>
            </w:r>
          </w:p>
          <w:p w:rsidR="003D1E83" w:rsidRPr="003D1E83" w:rsidRDefault="003D1E83" w:rsidP="003D1E83">
            <w:pPr>
              <w:rPr>
                <w:rFonts w:ascii="Comic Sans MS" w:hAnsi="Comic Sans MS"/>
                <w:sz w:val="21"/>
                <w:szCs w:val="21"/>
              </w:rPr>
            </w:pPr>
            <w:r w:rsidRPr="003D1E83">
              <w:rPr>
                <w:rFonts w:ascii="Comic Sans MS" w:hAnsi="Comic Sans MS"/>
                <w:sz w:val="21"/>
                <w:szCs w:val="21"/>
              </w:rPr>
              <w:t xml:space="preserve">En jouant cette carte, vous bénéficiez des externalités d’une autre entreprise pour améliorer la productivité de votre entreprise </w:t>
            </w:r>
          </w:p>
          <w:p w:rsidR="00E84700" w:rsidRPr="003D1E83" w:rsidRDefault="003D1E83" w:rsidP="005D510D">
            <w:pPr>
              <w:rPr>
                <w:rFonts w:ascii="Arial Narrow" w:hAnsi="Arial Narrow" w:cs="Arial"/>
                <w:sz w:val="21"/>
                <w:szCs w:val="21"/>
              </w:rPr>
            </w:pPr>
            <w:r w:rsidRPr="003D1E83">
              <w:rPr>
                <w:rFonts w:ascii="Comic Sans MS" w:hAnsi="Comic Sans MS"/>
                <w:b/>
                <w:sz w:val="21"/>
                <w:szCs w:val="21"/>
              </w:rPr>
              <w:t xml:space="preserve">En jouant cette carte, vous pouvez demander de l’aide à 1 autre joueur lorsque vous tombez sur la case </w:t>
            </w:r>
            <w:r w:rsidR="005D510D">
              <w:rPr>
                <w:rFonts w:ascii="Comic Sans MS" w:hAnsi="Comic Sans MS"/>
                <w:b/>
                <w:sz w:val="21"/>
                <w:szCs w:val="21"/>
              </w:rPr>
              <w:t>QUIZ</w:t>
            </w:r>
            <w:r w:rsidRPr="003D1E83">
              <w:rPr>
                <w:rFonts w:ascii="Comic Sans MS" w:hAnsi="Comic Sans MS"/>
                <w:b/>
                <w:sz w:val="21"/>
                <w:szCs w:val="21"/>
              </w:rPr>
              <w:t>. Dans ce cas, vous partagez les gains</w:t>
            </w:r>
            <w:r w:rsidRPr="003D1E83">
              <w:rPr>
                <w:rFonts w:ascii="Comic Sans MS" w:hAnsi="Comic Sans MS"/>
                <w:sz w:val="21"/>
                <w:szCs w:val="21"/>
              </w:rPr>
              <w:t>.</w:t>
            </w:r>
            <w:r w:rsidR="00EC0113">
              <w:rPr>
                <w:noProof/>
                <w:lang w:eastAsia="fr-FR"/>
              </w:rPr>
              <w:t xml:space="preserve"> </w:t>
            </w:r>
          </w:p>
        </w:tc>
        <w:tc>
          <w:tcPr>
            <w:tcW w:w="4649" w:type="dxa"/>
            <w:shd w:val="clear" w:color="auto" w:fill="auto"/>
          </w:tcPr>
          <w:p w:rsidR="00B903EE" w:rsidRPr="003D1E83" w:rsidRDefault="00B903EE" w:rsidP="00E84700">
            <w:pPr>
              <w:jc w:val="center"/>
              <w:rPr>
                <w:rFonts w:ascii="Comic Sans MS" w:hAnsi="Comic Sans MS"/>
                <w:sz w:val="21"/>
                <w:szCs w:val="21"/>
              </w:rPr>
            </w:pPr>
            <w:r w:rsidRPr="003D1E83">
              <w:rPr>
                <w:rFonts w:ascii="Comic Sans MS" w:hAnsi="Comic Sans MS"/>
                <w:b/>
                <w:sz w:val="21"/>
                <w:szCs w:val="21"/>
              </w:rPr>
              <w:t>CARTE SECRETE</w:t>
            </w:r>
            <w:r w:rsidR="00EC0113">
              <w:rPr>
                <w:rFonts w:ascii="Comic Sans MS" w:hAnsi="Comic Sans MS"/>
                <w:b/>
                <w:sz w:val="21"/>
                <w:szCs w:val="21"/>
              </w:rPr>
              <w:t xml:space="preserve"> </w:t>
            </w:r>
            <w:r w:rsidR="00EC0113" w:rsidRPr="00EC0113">
              <w:rPr>
                <w:rFonts w:ascii="Comic Sans MS" w:hAnsi="Comic Sans MS"/>
                <w:b/>
                <w:i/>
                <w:sz w:val="21"/>
                <w:szCs w:val="21"/>
              </w:rPr>
              <w:t>(Appel à un ami)</w:t>
            </w:r>
          </w:p>
          <w:p w:rsidR="003D1E83" w:rsidRPr="003D1E83" w:rsidRDefault="003D1E83" w:rsidP="003D1E83">
            <w:pPr>
              <w:rPr>
                <w:rFonts w:ascii="Comic Sans MS" w:hAnsi="Comic Sans MS"/>
                <w:sz w:val="21"/>
                <w:szCs w:val="21"/>
              </w:rPr>
            </w:pPr>
            <w:r w:rsidRPr="003D1E83">
              <w:rPr>
                <w:rFonts w:ascii="Comic Sans MS" w:hAnsi="Comic Sans MS"/>
                <w:sz w:val="21"/>
                <w:szCs w:val="21"/>
              </w:rPr>
              <w:t xml:space="preserve">En jouant cette carte, vous bénéficiez des externalités d’une autre entreprise pour améliorer la productivité de votre entreprise </w:t>
            </w:r>
          </w:p>
          <w:p w:rsidR="00B903EE" w:rsidRPr="003D1E83" w:rsidRDefault="003D1E83" w:rsidP="005D510D">
            <w:pPr>
              <w:rPr>
                <w:rFonts w:ascii="Arial Narrow" w:hAnsi="Arial Narrow" w:cs="Arial"/>
                <w:sz w:val="21"/>
                <w:szCs w:val="21"/>
              </w:rPr>
            </w:pPr>
            <w:r w:rsidRPr="003D1E83">
              <w:rPr>
                <w:rFonts w:ascii="Comic Sans MS" w:hAnsi="Comic Sans MS"/>
                <w:b/>
                <w:sz w:val="21"/>
                <w:szCs w:val="21"/>
              </w:rPr>
              <w:t xml:space="preserve">En jouant cette carte, vous pouvez demander de l’aide à 1 autre joueur lorsque vous tombez sur la case </w:t>
            </w:r>
            <w:r w:rsidR="005D510D">
              <w:rPr>
                <w:rFonts w:ascii="Comic Sans MS" w:hAnsi="Comic Sans MS"/>
                <w:b/>
                <w:sz w:val="21"/>
                <w:szCs w:val="21"/>
              </w:rPr>
              <w:t>QUIZ</w:t>
            </w:r>
            <w:r w:rsidRPr="003D1E83">
              <w:rPr>
                <w:rFonts w:ascii="Comic Sans MS" w:hAnsi="Comic Sans MS"/>
                <w:b/>
                <w:sz w:val="21"/>
                <w:szCs w:val="21"/>
              </w:rPr>
              <w:t>. Dans ce cas, vous partagez les gains</w:t>
            </w:r>
            <w:r w:rsidRPr="003D1E83">
              <w:rPr>
                <w:rFonts w:ascii="Comic Sans MS" w:hAnsi="Comic Sans MS"/>
                <w:sz w:val="21"/>
                <w:szCs w:val="21"/>
              </w:rPr>
              <w:t>.</w:t>
            </w:r>
            <w:r w:rsidR="00EC0113">
              <w:rPr>
                <w:noProof/>
                <w:lang w:eastAsia="fr-FR"/>
              </w:rPr>
              <w:t xml:space="preserve"> </w:t>
            </w:r>
          </w:p>
        </w:tc>
        <w:tc>
          <w:tcPr>
            <w:tcW w:w="4649" w:type="dxa"/>
            <w:shd w:val="clear" w:color="auto" w:fill="auto"/>
          </w:tcPr>
          <w:p w:rsidR="00B903EE" w:rsidRPr="003D1E83" w:rsidRDefault="00B903EE" w:rsidP="00E84700">
            <w:pPr>
              <w:jc w:val="center"/>
              <w:rPr>
                <w:rFonts w:ascii="Comic Sans MS" w:hAnsi="Comic Sans MS"/>
                <w:sz w:val="21"/>
                <w:szCs w:val="21"/>
              </w:rPr>
            </w:pPr>
            <w:r w:rsidRPr="003D1E83">
              <w:rPr>
                <w:rFonts w:ascii="Comic Sans MS" w:hAnsi="Comic Sans MS"/>
                <w:b/>
                <w:sz w:val="21"/>
                <w:szCs w:val="21"/>
              </w:rPr>
              <w:t>CARTE SECRETE</w:t>
            </w:r>
            <w:r w:rsidR="00EC0113">
              <w:rPr>
                <w:rFonts w:ascii="Comic Sans MS" w:hAnsi="Comic Sans MS"/>
                <w:b/>
                <w:sz w:val="21"/>
                <w:szCs w:val="21"/>
              </w:rPr>
              <w:t xml:space="preserve"> </w:t>
            </w:r>
            <w:r w:rsidR="00EC0113" w:rsidRPr="00EC0113">
              <w:rPr>
                <w:rFonts w:ascii="Comic Sans MS" w:hAnsi="Comic Sans MS"/>
                <w:b/>
                <w:i/>
                <w:sz w:val="21"/>
                <w:szCs w:val="21"/>
              </w:rPr>
              <w:t>(Appel à un ami)</w:t>
            </w:r>
          </w:p>
          <w:p w:rsidR="003D1E83" w:rsidRPr="003D1E83" w:rsidRDefault="003D1E83" w:rsidP="003D1E83">
            <w:pPr>
              <w:rPr>
                <w:rFonts w:ascii="Comic Sans MS" w:hAnsi="Comic Sans MS"/>
                <w:sz w:val="21"/>
                <w:szCs w:val="21"/>
              </w:rPr>
            </w:pPr>
            <w:r w:rsidRPr="003D1E83">
              <w:rPr>
                <w:rFonts w:ascii="Comic Sans MS" w:hAnsi="Comic Sans MS"/>
                <w:sz w:val="21"/>
                <w:szCs w:val="21"/>
              </w:rPr>
              <w:t xml:space="preserve">En jouant cette carte, vous bénéficiez des externalités d’une autre entreprise pour améliorer la productivité de votre entreprise </w:t>
            </w:r>
          </w:p>
          <w:p w:rsidR="00B903EE" w:rsidRPr="003D1E83" w:rsidRDefault="003D1E83" w:rsidP="005D510D">
            <w:pPr>
              <w:rPr>
                <w:rFonts w:ascii="Arial Narrow" w:hAnsi="Arial Narrow" w:cs="Arial"/>
                <w:sz w:val="21"/>
                <w:szCs w:val="21"/>
              </w:rPr>
            </w:pPr>
            <w:r w:rsidRPr="003D1E83">
              <w:rPr>
                <w:rFonts w:ascii="Comic Sans MS" w:hAnsi="Comic Sans MS"/>
                <w:b/>
                <w:sz w:val="21"/>
                <w:szCs w:val="21"/>
              </w:rPr>
              <w:t xml:space="preserve">En jouant cette carte, vous pouvez demander de l’aide à 1 autre joueur lorsque vous tombez sur la case </w:t>
            </w:r>
            <w:r w:rsidR="005D510D">
              <w:rPr>
                <w:rFonts w:ascii="Comic Sans MS" w:hAnsi="Comic Sans MS"/>
                <w:b/>
                <w:sz w:val="21"/>
                <w:szCs w:val="21"/>
              </w:rPr>
              <w:t>QUIZ</w:t>
            </w:r>
            <w:r w:rsidRPr="003D1E83">
              <w:rPr>
                <w:rFonts w:ascii="Comic Sans MS" w:hAnsi="Comic Sans MS"/>
                <w:b/>
                <w:sz w:val="21"/>
                <w:szCs w:val="21"/>
              </w:rPr>
              <w:t>. Dans ce cas, vous partagez les gains</w:t>
            </w:r>
            <w:r w:rsidRPr="003D1E83">
              <w:rPr>
                <w:rFonts w:ascii="Comic Sans MS" w:hAnsi="Comic Sans MS"/>
                <w:sz w:val="21"/>
                <w:szCs w:val="21"/>
              </w:rPr>
              <w:t>.</w:t>
            </w:r>
          </w:p>
        </w:tc>
      </w:tr>
      <w:tr w:rsidR="00EC0113" w:rsidRPr="003D1E83" w:rsidTr="00EE7D37">
        <w:trPr>
          <w:trHeight w:val="2381"/>
        </w:trPr>
        <w:tc>
          <w:tcPr>
            <w:tcW w:w="4649" w:type="dxa"/>
            <w:shd w:val="clear" w:color="auto" w:fill="auto"/>
          </w:tcPr>
          <w:p w:rsidR="00296FB5" w:rsidRDefault="00296FB5" w:rsidP="00296FB5">
            <w:pPr>
              <w:jc w:val="center"/>
              <w:rPr>
                <w:rFonts w:ascii="Comic Sans MS" w:hAnsi="Comic Sans MS"/>
                <w:sz w:val="21"/>
                <w:szCs w:val="21"/>
              </w:rPr>
            </w:pPr>
            <w:r w:rsidRPr="003D1E83">
              <w:rPr>
                <w:rFonts w:ascii="Comic Sans MS" w:hAnsi="Comic Sans MS"/>
                <w:b/>
                <w:sz w:val="21"/>
                <w:szCs w:val="21"/>
              </w:rPr>
              <w:t>CARTE SECRETE</w:t>
            </w:r>
          </w:p>
          <w:p w:rsidR="00491659" w:rsidRDefault="00EC0113" w:rsidP="00EC0113">
            <w:pPr>
              <w:jc w:val="both"/>
              <w:rPr>
                <w:rFonts w:ascii="Comic Sans MS" w:hAnsi="Comic Sans MS"/>
                <w:sz w:val="21"/>
                <w:szCs w:val="21"/>
              </w:rPr>
            </w:pPr>
            <w:r>
              <w:rPr>
                <w:rFonts w:ascii="Comic Sans MS" w:hAnsi="Comic Sans MS"/>
                <w:sz w:val="21"/>
                <w:szCs w:val="21"/>
              </w:rPr>
              <w:t>La commission européenne à la concurrence refuse le projet d’acquisition d’une entreprise</w:t>
            </w:r>
            <w:r w:rsidR="008247A0">
              <w:rPr>
                <w:rFonts w:ascii="Comic Sans MS" w:hAnsi="Comic Sans MS"/>
                <w:sz w:val="21"/>
                <w:szCs w:val="21"/>
              </w:rPr>
              <w:t xml:space="preserve"> </w:t>
            </w:r>
            <w:r w:rsidR="005A6E26">
              <w:rPr>
                <w:rFonts w:ascii="Comic Sans MS" w:hAnsi="Comic Sans MS"/>
                <w:sz w:val="21"/>
                <w:szCs w:val="21"/>
              </w:rPr>
              <w:t>dans le cadre du contrôle de la concentration d’entreprises</w:t>
            </w:r>
            <w:r w:rsidR="0030318C">
              <w:rPr>
                <w:rFonts w:ascii="Comic Sans MS" w:hAnsi="Comic Sans MS"/>
                <w:sz w:val="21"/>
                <w:szCs w:val="21"/>
              </w:rPr>
              <w:t> </w:t>
            </w:r>
          </w:p>
          <w:p w:rsidR="0030318C" w:rsidRDefault="0030318C" w:rsidP="00EC0113">
            <w:pPr>
              <w:jc w:val="both"/>
              <w:rPr>
                <w:rFonts w:ascii="Comic Sans MS" w:hAnsi="Comic Sans MS"/>
                <w:sz w:val="21"/>
                <w:szCs w:val="21"/>
              </w:rPr>
            </w:pPr>
          </w:p>
          <w:p w:rsidR="005A6E26" w:rsidRPr="00833585" w:rsidRDefault="008247A0" w:rsidP="005A6E26">
            <w:pPr>
              <w:jc w:val="both"/>
              <w:rPr>
                <w:rFonts w:ascii="Comic Sans MS" w:hAnsi="Comic Sans MS"/>
                <w:b/>
                <w:sz w:val="21"/>
                <w:szCs w:val="21"/>
              </w:rPr>
            </w:pPr>
            <w:r>
              <w:rPr>
                <w:rFonts w:ascii="Comic Sans MS" w:hAnsi="Comic Sans MS"/>
                <w:b/>
                <w:sz w:val="21"/>
                <w:szCs w:val="21"/>
              </w:rPr>
              <w:t>Jouez</w:t>
            </w:r>
            <w:r w:rsidR="00296FB5">
              <w:rPr>
                <w:rFonts w:ascii="Comic Sans MS" w:hAnsi="Comic Sans MS"/>
                <w:b/>
                <w:sz w:val="21"/>
                <w:szCs w:val="21"/>
              </w:rPr>
              <w:t xml:space="preserve"> cette carte </w:t>
            </w:r>
            <w:r w:rsidR="005A6E26">
              <w:rPr>
                <w:rFonts w:ascii="Comic Sans MS" w:hAnsi="Comic Sans MS"/>
                <w:b/>
                <w:sz w:val="21"/>
                <w:szCs w:val="21"/>
              </w:rPr>
              <w:t xml:space="preserve">pour annuler l’acquisition d’une entreprise d’un de vos concurrents. </w:t>
            </w:r>
          </w:p>
        </w:tc>
        <w:tc>
          <w:tcPr>
            <w:tcW w:w="4649" w:type="dxa"/>
            <w:shd w:val="clear" w:color="auto" w:fill="auto"/>
          </w:tcPr>
          <w:p w:rsidR="008247A0" w:rsidRDefault="008247A0" w:rsidP="008247A0">
            <w:pPr>
              <w:jc w:val="center"/>
              <w:rPr>
                <w:rFonts w:ascii="Comic Sans MS" w:hAnsi="Comic Sans MS"/>
                <w:sz w:val="21"/>
                <w:szCs w:val="21"/>
              </w:rPr>
            </w:pPr>
            <w:r w:rsidRPr="003D1E83">
              <w:rPr>
                <w:rFonts w:ascii="Comic Sans MS" w:hAnsi="Comic Sans MS"/>
                <w:b/>
                <w:sz w:val="21"/>
                <w:szCs w:val="21"/>
              </w:rPr>
              <w:t>CARTE SECRETE</w:t>
            </w:r>
          </w:p>
          <w:p w:rsidR="00491659" w:rsidRDefault="00491659" w:rsidP="00491659">
            <w:pPr>
              <w:jc w:val="both"/>
              <w:rPr>
                <w:rFonts w:ascii="Comic Sans MS" w:hAnsi="Comic Sans MS"/>
                <w:sz w:val="21"/>
                <w:szCs w:val="21"/>
              </w:rPr>
            </w:pPr>
            <w:r>
              <w:rPr>
                <w:rFonts w:ascii="Comic Sans MS" w:hAnsi="Comic Sans MS"/>
                <w:sz w:val="21"/>
                <w:szCs w:val="21"/>
              </w:rPr>
              <w:t>La commission européenne à la concurrence refuse le projet d’acquisition d’une entreprise dans le cadre du contrôle de la concentration d’entreprises</w:t>
            </w:r>
          </w:p>
          <w:p w:rsidR="00491659" w:rsidRDefault="00491659" w:rsidP="00491659">
            <w:pPr>
              <w:jc w:val="both"/>
              <w:rPr>
                <w:rFonts w:ascii="Comic Sans MS" w:hAnsi="Comic Sans MS"/>
                <w:sz w:val="21"/>
                <w:szCs w:val="21"/>
              </w:rPr>
            </w:pPr>
          </w:p>
          <w:p w:rsidR="008247A0" w:rsidRPr="003E0F66" w:rsidRDefault="00491659" w:rsidP="00491659">
            <w:pPr>
              <w:rPr>
                <w:rFonts w:ascii="Comic Sans MS" w:hAnsi="Comic Sans MS"/>
                <w:sz w:val="21"/>
                <w:szCs w:val="21"/>
              </w:rPr>
            </w:pPr>
            <w:r>
              <w:rPr>
                <w:rFonts w:ascii="Comic Sans MS" w:hAnsi="Comic Sans MS"/>
                <w:b/>
                <w:sz w:val="21"/>
                <w:szCs w:val="21"/>
              </w:rPr>
              <w:t xml:space="preserve">Jouez cette carte pour annuler l’acquisition d’une entreprise d’un de vos concurrents. </w:t>
            </w:r>
          </w:p>
        </w:tc>
        <w:tc>
          <w:tcPr>
            <w:tcW w:w="4649" w:type="dxa"/>
            <w:shd w:val="clear" w:color="auto" w:fill="auto"/>
          </w:tcPr>
          <w:p w:rsidR="00EC0113" w:rsidRDefault="00EC0113" w:rsidP="00EC0113">
            <w:pPr>
              <w:rPr>
                <w:rFonts w:ascii="Comic Sans MS" w:hAnsi="Comic Sans MS"/>
                <w:sz w:val="21"/>
                <w:szCs w:val="21"/>
              </w:rPr>
            </w:pPr>
            <w:r>
              <w:rPr>
                <w:rFonts w:ascii="Comic Sans MS" w:hAnsi="Comic Sans MS"/>
                <w:sz w:val="21"/>
                <w:szCs w:val="21"/>
              </w:rPr>
              <w:t>La commission européenne à la concurrence vous informe que votre entreprise a faussé la concurrence en abusant de sa position dominante.</w:t>
            </w:r>
          </w:p>
          <w:p w:rsidR="00EC0113" w:rsidRDefault="00EC0113" w:rsidP="00EC0113">
            <w:pPr>
              <w:rPr>
                <w:rFonts w:ascii="Comic Sans MS" w:hAnsi="Comic Sans MS"/>
                <w:sz w:val="21"/>
                <w:szCs w:val="21"/>
              </w:rPr>
            </w:pPr>
          </w:p>
          <w:p w:rsidR="00EC0113" w:rsidRPr="004239BB" w:rsidRDefault="00EC0113" w:rsidP="00EC0113">
            <w:pPr>
              <w:rPr>
                <w:rFonts w:ascii="Comic Sans MS" w:hAnsi="Comic Sans MS"/>
                <w:b/>
                <w:sz w:val="21"/>
                <w:szCs w:val="21"/>
              </w:rPr>
            </w:pPr>
            <w:r w:rsidRPr="004239BB">
              <w:rPr>
                <w:rFonts w:ascii="Comic Sans MS" w:hAnsi="Comic Sans MS"/>
                <w:b/>
                <w:sz w:val="21"/>
                <w:szCs w:val="21"/>
              </w:rPr>
              <w:t xml:space="preserve">La commission européenne vous inflige une amende </w:t>
            </w:r>
            <w:r>
              <w:rPr>
                <w:rFonts w:ascii="Comic Sans MS" w:hAnsi="Comic Sans MS"/>
                <w:b/>
                <w:sz w:val="21"/>
                <w:szCs w:val="21"/>
              </w:rPr>
              <w:t>record de 1000</w:t>
            </w:r>
          </w:p>
        </w:tc>
      </w:tr>
    </w:tbl>
    <w:p w:rsidR="00ED7DFD" w:rsidRPr="003D1E83" w:rsidRDefault="00ED7DFD">
      <w:pPr>
        <w:rPr>
          <w:sz w:val="21"/>
          <w:szCs w:val="21"/>
        </w:rPr>
      </w:pPr>
    </w:p>
    <w:p w:rsidR="00212029" w:rsidRPr="003D1E83" w:rsidRDefault="00212029">
      <w:pPr>
        <w:rPr>
          <w:sz w:val="21"/>
          <w:szCs w:val="21"/>
        </w:rPr>
      </w:pPr>
    </w:p>
    <w:tbl>
      <w:tblPr>
        <w:tblStyle w:val="Grilledutableau"/>
        <w:tblW w:w="0" w:type="auto"/>
        <w:tblLook w:val="04A0" w:firstRow="1" w:lastRow="0" w:firstColumn="1" w:lastColumn="0" w:noHBand="0" w:noVBand="1"/>
      </w:tblPr>
      <w:tblGrid>
        <w:gridCol w:w="4649"/>
        <w:gridCol w:w="4649"/>
        <w:gridCol w:w="4649"/>
      </w:tblGrid>
      <w:tr w:rsidR="00212029" w:rsidRPr="003D1E83" w:rsidTr="00EE7D37">
        <w:trPr>
          <w:trHeight w:val="2381"/>
        </w:trPr>
        <w:tc>
          <w:tcPr>
            <w:tcW w:w="4649" w:type="dxa"/>
            <w:shd w:val="clear" w:color="auto" w:fill="auto"/>
          </w:tcPr>
          <w:p w:rsidR="00B01E9A" w:rsidRPr="003D1E83" w:rsidRDefault="00B01E9A" w:rsidP="00B01E9A">
            <w:pPr>
              <w:spacing w:line="276" w:lineRule="auto"/>
              <w:rPr>
                <w:rFonts w:ascii="Comic Sans MS" w:hAnsi="Comic Sans MS"/>
                <w:sz w:val="21"/>
                <w:szCs w:val="21"/>
              </w:rPr>
            </w:pPr>
            <w:r w:rsidRPr="003D1E83">
              <w:rPr>
                <w:rFonts w:ascii="Comic Sans MS" w:hAnsi="Comic Sans MS"/>
                <w:sz w:val="21"/>
                <w:szCs w:val="21"/>
              </w:rPr>
              <w:lastRenderedPageBreak/>
              <w:t xml:space="preserve">Votre projet </w:t>
            </w:r>
            <w:proofErr w:type="gramStart"/>
            <w:r w:rsidRPr="003D1E83">
              <w:rPr>
                <w:rFonts w:ascii="Comic Sans MS" w:hAnsi="Comic Sans MS"/>
                <w:sz w:val="21"/>
                <w:szCs w:val="21"/>
              </w:rPr>
              <w:t>INNOVATECH  a</w:t>
            </w:r>
            <w:proofErr w:type="gramEnd"/>
            <w:r w:rsidRPr="003D1E83">
              <w:rPr>
                <w:rFonts w:ascii="Comic Sans MS" w:hAnsi="Comic Sans MS"/>
                <w:sz w:val="21"/>
                <w:szCs w:val="21"/>
              </w:rPr>
              <w:t xml:space="preserve"> séduit le ministère de la recherche et du développement. L’Et</w:t>
            </w:r>
            <w:r w:rsidR="00E84700">
              <w:rPr>
                <w:rFonts w:ascii="Comic Sans MS" w:hAnsi="Comic Sans MS"/>
                <w:sz w:val="21"/>
                <w:szCs w:val="21"/>
              </w:rPr>
              <w:t>at vous attribue une subvention d’innovation.</w:t>
            </w:r>
          </w:p>
          <w:p w:rsidR="00B01E9A" w:rsidRPr="003D1E83" w:rsidRDefault="00B01E9A" w:rsidP="00B01E9A">
            <w:pPr>
              <w:spacing w:line="276" w:lineRule="auto"/>
              <w:rPr>
                <w:rFonts w:ascii="Comic Sans MS" w:hAnsi="Comic Sans MS"/>
                <w:sz w:val="21"/>
                <w:szCs w:val="21"/>
              </w:rPr>
            </w:pPr>
          </w:p>
          <w:p w:rsidR="00212029" w:rsidRPr="003D1E83" w:rsidRDefault="00E84700" w:rsidP="00E84700">
            <w:pPr>
              <w:jc w:val="center"/>
              <w:rPr>
                <w:rFonts w:ascii="Comic Sans MS" w:hAnsi="Comic Sans MS"/>
                <w:sz w:val="21"/>
                <w:szCs w:val="21"/>
              </w:rPr>
            </w:pPr>
            <w:r>
              <w:rPr>
                <w:rFonts w:ascii="Comic Sans MS" w:hAnsi="Comic Sans MS"/>
                <w:b/>
                <w:sz w:val="21"/>
                <w:szCs w:val="21"/>
              </w:rPr>
              <w:t>Recevez 3</w:t>
            </w:r>
            <w:r w:rsidR="00B01E9A" w:rsidRPr="003D1E83">
              <w:rPr>
                <w:rFonts w:ascii="Comic Sans MS" w:hAnsi="Comic Sans MS"/>
                <w:b/>
                <w:sz w:val="21"/>
                <w:szCs w:val="21"/>
              </w:rPr>
              <w:t>00 de l’Etat</w:t>
            </w:r>
          </w:p>
          <w:p w:rsidR="00212029" w:rsidRPr="003D1E83" w:rsidRDefault="00212029">
            <w:pPr>
              <w:rPr>
                <w:rFonts w:ascii="Comic Sans MS" w:hAnsi="Comic Sans MS"/>
                <w:sz w:val="21"/>
                <w:szCs w:val="21"/>
              </w:rPr>
            </w:pPr>
          </w:p>
        </w:tc>
        <w:tc>
          <w:tcPr>
            <w:tcW w:w="4649" w:type="dxa"/>
            <w:shd w:val="clear" w:color="auto" w:fill="auto"/>
          </w:tcPr>
          <w:p w:rsidR="00B01E9A" w:rsidRPr="003D1E83" w:rsidRDefault="00B01E9A" w:rsidP="00B01E9A">
            <w:pPr>
              <w:spacing w:line="276" w:lineRule="auto"/>
              <w:rPr>
                <w:rFonts w:ascii="Comic Sans MS" w:hAnsi="Comic Sans MS"/>
                <w:sz w:val="21"/>
                <w:szCs w:val="21"/>
              </w:rPr>
            </w:pPr>
            <w:r w:rsidRPr="003D1E83">
              <w:rPr>
                <w:rFonts w:ascii="Comic Sans MS" w:hAnsi="Comic Sans MS"/>
                <w:sz w:val="21"/>
                <w:szCs w:val="21"/>
              </w:rPr>
              <w:t>Votre réussite économique vous monte à la tête, vous organisez une soirée hors norme au château de Versailles au frais de l’entreprise.</w:t>
            </w:r>
          </w:p>
          <w:p w:rsidR="00B01E9A" w:rsidRPr="003D1E83" w:rsidRDefault="00B01E9A" w:rsidP="00B01E9A">
            <w:pPr>
              <w:spacing w:line="276" w:lineRule="auto"/>
              <w:rPr>
                <w:rFonts w:ascii="Comic Sans MS" w:hAnsi="Comic Sans MS"/>
                <w:sz w:val="21"/>
                <w:szCs w:val="21"/>
              </w:rPr>
            </w:pPr>
          </w:p>
          <w:p w:rsidR="00B01E9A" w:rsidRPr="003D1E83" w:rsidRDefault="00B01E9A" w:rsidP="00B01E9A">
            <w:pPr>
              <w:spacing w:line="276" w:lineRule="auto"/>
              <w:jc w:val="center"/>
              <w:rPr>
                <w:rFonts w:ascii="Comic Sans MS" w:hAnsi="Comic Sans MS"/>
                <w:b/>
                <w:sz w:val="21"/>
                <w:szCs w:val="21"/>
              </w:rPr>
            </w:pPr>
            <w:r w:rsidRPr="003D1E83">
              <w:rPr>
                <w:rFonts w:ascii="Comic Sans MS" w:hAnsi="Comic Sans MS"/>
                <w:b/>
                <w:sz w:val="21"/>
                <w:szCs w:val="21"/>
              </w:rPr>
              <w:t>Payez 200</w:t>
            </w:r>
          </w:p>
          <w:p w:rsidR="00212029" w:rsidRPr="003D1E83" w:rsidRDefault="00212029">
            <w:pPr>
              <w:rPr>
                <w:rFonts w:ascii="Comic Sans MS" w:hAnsi="Comic Sans MS"/>
                <w:b/>
                <w:sz w:val="21"/>
                <w:szCs w:val="21"/>
              </w:rPr>
            </w:pPr>
          </w:p>
        </w:tc>
        <w:tc>
          <w:tcPr>
            <w:tcW w:w="4649" w:type="dxa"/>
            <w:shd w:val="clear" w:color="auto" w:fill="auto"/>
          </w:tcPr>
          <w:p w:rsidR="007905B4" w:rsidRPr="003D1E83" w:rsidRDefault="007905B4" w:rsidP="007905B4">
            <w:pPr>
              <w:spacing w:line="276" w:lineRule="auto"/>
              <w:rPr>
                <w:rFonts w:ascii="Comic Sans MS" w:hAnsi="Comic Sans MS"/>
                <w:sz w:val="21"/>
                <w:szCs w:val="21"/>
              </w:rPr>
            </w:pPr>
            <w:r w:rsidRPr="003D1E83">
              <w:rPr>
                <w:rFonts w:ascii="Comic Sans MS" w:hAnsi="Comic Sans MS"/>
                <w:sz w:val="21"/>
                <w:szCs w:val="21"/>
              </w:rPr>
              <w:t>C’est fait ! Vous venez de déposer votre brevet concernant une technologie très prometteuse. Vous allez pouvoir accorder des licences d’utilisation à d’autres entreprises et toucher des royalties.</w:t>
            </w:r>
          </w:p>
          <w:p w:rsidR="007905B4" w:rsidRPr="003D1E83" w:rsidRDefault="007905B4" w:rsidP="007905B4">
            <w:pPr>
              <w:spacing w:line="276" w:lineRule="auto"/>
              <w:rPr>
                <w:rFonts w:ascii="Comic Sans MS" w:hAnsi="Comic Sans MS"/>
                <w:sz w:val="21"/>
                <w:szCs w:val="21"/>
              </w:rPr>
            </w:pPr>
          </w:p>
          <w:p w:rsidR="00E84700" w:rsidRPr="003D1E83" w:rsidRDefault="00E84700" w:rsidP="00EC0113">
            <w:pPr>
              <w:jc w:val="center"/>
              <w:rPr>
                <w:sz w:val="21"/>
                <w:szCs w:val="21"/>
              </w:rPr>
            </w:pPr>
            <w:r>
              <w:rPr>
                <w:rFonts w:ascii="Comic Sans MS" w:hAnsi="Comic Sans MS"/>
                <w:b/>
                <w:sz w:val="21"/>
                <w:szCs w:val="21"/>
              </w:rPr>
              <w:t xml:space="preserve">Recevez </w:t>
            </w:r>
            <w:r w:rsidR="007905B4" w:rsidRPr="003D1E83">
              <w:rPr>
                <w:rFonts w:ascii="Comic Sans MS" w:hAnsi="Comic Sans MS"/>
                <w:b/>
                <w:sz w:val="21"/>
                <w:szCs w:val="21"/>
              </w:rPr>
              <w:t>400</w:t>
            </w:r>
          </w:p>
        </w:tc>
      </w:tr>
      <w:tr w:rsidR="00075511" w:rsidRPr="003D1E83" w:rsidTr="00EE7D37">
        <w:trPr>
          <w:trHeight w:val="2381"/>
        </w:trPr>
        <w:tc>
          <w:tcPr>
            <w:tcW w:w="4649" w:type="dxa"/>
            <w:shd w:val="clear" w:color="auto" w:fill="auto"/>
          </w:tcPr>
          <w:p w:rsidR="00075511" w:rsidRPr="003D1E83" w:rsidRDefault="00075511" w:rsidP="00075511">
            <w:pPr>
              <w:spacing w:line="276" w:lineRule="auto"/>
              <w:rPr>
                <w:rFonts w:ascii="Comic Sans MS" w:hAnsi="Comic Sans MS"/>
                <w:i/>
                <w:sz w:val="21"/>
                <w:szCs w:val="21"/>
              </w:rPr>
            </w:pPr>
            <w:r w:rsidRPr="003D1E83">
              <w:rPr>
                <w:rFonts w:ascii="Comic Sans MS" w:hAnsi="Comic Sans MS"/>
                <w:sz w:val="21"/>
                <w:szCs w:val="21"/>
              </w:rPr>
              <w:t xml:space="preserve">Bravo ! Votre entreprise lance sur le marché un nouveau moteur électrique plus performant et gagne de nouvelles parts de marché. </w:t>
            </w:r>
            <w:r w:rsidRPr="003D1E83">
              <w:rPr>
                <w:rFonts w:ascii="Comic Sans MS" w:hAnsi="Comic Sans MS"/>
                <w:i/>
                <w:sz w:val="21"/>
                <w:szCs w:val="21"/>
              </w:rPr>
              <w:t>Les Echos</w:t>
            </w:r>
          </w:p>
          <w:p w:rsidR="00075511" w:rsidRPr="003D1E83" w:rsidRDefault="00075511" w:rsidP="00075511">
            <w:pPr>
              <w:spacing w:line="276" w:lineRule="auto"/>
              <w:rPr>
                <w:rFonts w:ascii="Comic Sans MS" w:hAnsi="Comic Sans MS"/>
                <w:sz w:val="21"/>
                <w:szCs w:val="21"/>
              </w:rPr>
            </w:pPr>
          </w:p>
          <w:p w:rsidR="00075511" w:rsidRPr="003D1E83" w:rsidRDefault="00075511" w:rsidP="00AA053A">
            <w:pPr>
              <w:spacing w:line="276" w:lineRule="auto"/>
              <w:jc w:val="center"/>
              <w:rPr>
                <w:rFonts w:ascii="Comic Sans MS" w:hAnsi="Comic Sans MS"/>
                <w:sz w:val="21"/>
                <w:szCs w:val="21"/>
              </w:rPr>
            </w:pPr>
            <w:r w:rsidRPr="003D1E83">
              <w:rPr>
                <w:rFonts w:ascii="Comic Sans MS" w:hAnsi="Comic Sans MS"/>
                <w:b/>
                <w:sz w:val="21"/>
                <w:szCs w:val="21"/>
              </w:rPr>
              <w:t>Recevez 500</w:t>
            </w:r>
          </w:p>
        </w:tc>
        <w:tc>
          <w:tcPr>
            <w:tcW w:w="4649" w:type="dxa"/>
            <w:shd w:val="clear" w:color="auto" w:fill="auto"/>
          </w:tcPr>
          <w:p w:rsidR="00075511" w:rsidRPr="003D1E83" w:rsidRDefault="00075511" w:rsidP="00075511">
            <w:pPr>
              <w:spacing w:line="276" w:lineRule="auto"/>
              <w:rPr>
                <w:rFonts w:ascii="Comic Sans MS" w:hAnsi="Comic Sans MS"/>
                <w:sz w:val="21"/>
                <w:szCs w:val="21"/>
              </w:rPr>
            </w:pPr>
            <w:r w:rsidRPr="003D1E83">
              <w:rPr>
                <w:rFonts w:ascii="Comic Sans MS" w:hAnsi="Comic Sans MS"/>
                <w:sz w:val="21"/>
                <w:szCs w:val="21"/>
              </w:rPr>
              <w:t>Piratage de vos données informatiques. Les hackers russes vous demandent une rançon pour récupérer toutes vos données clients</w:t>
            </w:r>
          </w:p>
          <w:p w:rsidR="00075511" w:rsidRPr="003D1E83" w:rsidRDefault="00075511" w:rsidP="00075511">
            <w:pPr>
              <w:spacing w:line="276" w:lineRule="auto"/>
              <w:rPr>
                <w:rFonts w:ascii="Comic Sans MS" w:hAnsi="Comic Sans MS"/>
                <w:sz w:val="21"/>
                <w:szCs w:val="21"/>
              </w:rPr>
            </w:pPr>
          </w:p>
          <w:p w:rsidR="00075511" w:rsidRPr="003D1E83" w:rsidRDefault="00075511" w:rsidP="00AA053A">
            <w:pPr>
              <w:spacing w:line="276" w:lineRule="auto"/>
              <w:jc w:val="center"/>
              <w:rPr>
                <w:rFonts w:ascii="Comic Sans MS" w:hAnsi="Comic Sans MS"/>
                <w:sz w:val="21"/>
                <w:szCs w:val="21"/>
              </w:rPr>
            </w:pPr>
            <w:r w:rsidRPr="003D1E83">
              <w:rPr>
                <w:rFonts w:ascii="Comic Sans MS" w:hAnsi="Comic Sans MS"/>
                <w:b/>
                <w:sz w:val="21"/>
                <w:szCs w:val="21"/>
              </w:rPr>
              <w:t>Payez 300</w:t>
            </w:r>
          </w:p>
        </w:tc>
        <w:tc>
          <w:tcPr>
            <w:tcW w:w="4649" w:type="dxa"/>
            <w:shd w:val="clear" w:color="auto" w:fill="auto"/>
          </w:tcPr>
          <w:p w:rsidR="001F3A63" w:rsidRPr="009F5828" w:rsidRDefault="00DB1CFF" w:rsidP="001F3A63">
            <w:pPr>
              <w:jc w:val="center"/>
              <w:rPr>
                <w:rFonts w:ascii="Comic Sans MS" w:hAnsi="Comic Sans MS"/>
                <w:b/>
                <w:sz w:val="21"/>
                <w:szCs w:val="21"/>
              </w:rPr>
            </w:pPr>
            <w:r>
              <w:rPr>
                <w:rFonts w:ascii="Comic Sans MS" w:hAnsi="Comic Sans MS"/>
                <w:b/>
                <w:sz w:val="21"/>
                <w:szCs w:val="21"/>
              </w:rPr>
              <w:t xml:space="preserve"> </w:t>
            </w:r>
            <w:r w:rsidR="001F3A63" w:rsidRPr="009F5828">
              <w:rPr>
                <w:rFonts w:ascii="Comic Sans MS" w:hAnsi="Comic Sans MS"/>
                <w:b/>
                <w:sz w:val="21"/>
                <w:szCs w:val="21"/>
              </w:rPr>
              <w:t>CARTE SECRETE</w:t>
            </w:r>
          </w:p>
          <w:p w:rsidR="001F3A63" w:rsidRDefault="001F3A63" w:rsidP="001F3A63">
            <w:pPr>
              <w:jc w:val="both"/>
              <w:rPr>
                <w:rFonts w:ascii="Comic Sans MS" w:hAnsi="Comic Sans MS"/>
                <w:sz w:val="21"/>
                <w:szCs w:val="21"/>
              </w:rPr>
            </w:pPr>
            <w:r>
              <w:rPr>
                <w:rFonts w:ascii="Comic Sans MS" w:hAnsi="Comic Sans MS"/>
                <w:sz w:val="21"/>
                <w:szCs w:val="21"/>
              </w:rPr>
              <w:t xml:space="preserve">Vos avocats ont bien </w:t>
            </w:r>
            <w:r w:rsidRPr="001F3A63">
              <w:rPr>
                <w:rFonts w:ascii="Comic Sans MS" w:hAnsi="Comic Sans MS"/>
                <w:sz w:val="21"/>
                <w:szCs w:val="21"/>
              </w:rPr>
              <w:t>travaillé</w:t>
            </w:r>
            <w:r>
              <w:rPr>
                <w:rFonts w:ascii="Comic Sans MS" w:hAnsi="Comic Sans MS"/>
                <w:sz w:val="21"/>
                <w:szCs w:val="21"/>
              </w:rPr>
              <w:t xml:space="preserve">. Ils ont réussi à démontrer à la commission européenne à la concurrence que l’accusation d’entente était une erreur </w:t>
            </w:r>
          </w:p>
          <w:p w:rsidR="001F3A63" w:rsidRDefault="001F3A63" w:rsidP="001F3A63">
            <w:pPr>
              <w:jc w:val="both"/>
              <w:rPr>
                <w:rFonts w:ascii="Comic Sans MS" w:hAnsi="Comic Sans MS"/>
                <w:sz w:val="21"/>
                <w:szCs w:val="21"/>
              </w:rPr>
            </w:pPr>
          </w:p>
          <w:p w:rsidR="00AA053A" w:rsidRPr="003D1E83" w:rsidRDefault="001F3A63" w:rsidP="001F3A63">
            <w:pPr>
              <w:spacing w:line="276" w:lineRule="auto"/>
              <w:jc w:val="center"/>
              <w:rPr>
                <w:rFonts w:ascii="Comic Sans MS" w:hAnsi="Comic Sans MS"/>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p>
        </w:tc>
      </w:tr>
      <w:tr w:rsidR="00253B6E" w:rsidRPr="003D1E83" w:rsidTr="00EE7D37">
        <w:trPr>
          <w:trHeight w:val="2381"/>
        </w:trPr>
        <w:tc>
          <w:tcPr>
            <w:tcW w:w="4649" w:type="dxa"/>
            <w:shd w:val="clear" w:color="auto" w:fill="auto"/>
          </w:tcPr>
          <w:p w:rsidR="00253B6E" w:rsidRPr="003D1E83" w:rsidRDefault="00253B6E" w:rsidP="00253B6E">
            <w:pPr>
              <w:spacing w:line="276" w:lineRule="auto"/>
              <w:jc w:val="center"/>
              <w:rPr>
                <w:rFonts w:ascii="Comic Sans MS" w:hAnsi="Comic Sans MS"/>
                <w:b/>
                <w:sz w:val="21"/>
                <w:szCs w:val="21"/>
              </w:rPr>
            </w:pPr>
            <w:r w:rsidRPr="003D1E83">
              <w:rPr>
                <w:rFonts w:ascii="Comic Sans MS" w:hAnsi="Comic Sans MS"/>
                <w:b/>
                <w:sz w:val="21"/>
                <w:szCs w:val="21"/>
              </w:rPr>
              <w:t>CARTE SECRETE</w:t>
            </w:r>
          </w:p>
          <w:p w:rsidR="00253B6E" w:rsidRPr="003D1E83" w:rsidRDefault="00253B6E" w:rsidP="00253B6E">
            <w:pPr>
              <w:spacing w:line="276" w:lineRule="auto"/>
              <w:rPr>
                <w:rFonts w:ascii="Comic Sans MS" w:hAnsi="Comic Sans MS"/>
                <w:sz w:val="21"/>
                <w:szCs w:val="21"/>
              </w:rPr>
            </w:pPr>
            <w:r w:rsidRPr="003D1E83">
              <w:rPr>
                <w:rFonts w:ascii="Comic Sans MS" w:hAnsi="Comic Sans MS"/>
                <w:sz w:val="21"/>
                <w:szCs w:val="21"/>
              </w:rPr>
              <w:t>Raid financier éclai</w:t>
            </w:r>
            <w:r w:rsidR="0056580E">
              <w:rPr>
                <w:rFonts w:ascii="Comic Sans MS" w:hAnsi="Comic Sans MS"/>
                <w:sz w:val="21"/>
                <w:szCs w:val="21"/>
              </w:rPr>
              <w:t xml:space="preserve">r pour prendre le contrôle d’une </w:t>
            </w:r>
            <w:r w:rsidRPr="003D1E83">
              <w:rPr>
                <w:rFonts w:ascii="Comic Sans MS" w:hAnsi="Comic Sans MS"/>
                <w:sz w:val="21"/>
                <w:szCs w:val="21"/>
              </w:rPr>
              <w:t>entreprise.</w:t>
            </w:r>
          </w:p>
          <w:p w:rsidR="00253B6E" w:rsidRPr="003D1E83" w:rsidRDefault="00253B6E" w:rsidP="00253B6E">
            <w:pPr>
              <w:spacing w:line="276" w:lineRule="auto"/>
              <w:rPr>
                <w:rFonts w:ascii="Comic Sans MS" w:hAnsi="Comic Sans MS"/>
                <w:sz w:val="21"/>
                <w:szCs w:val="21"/>
              </w:rPr>
            </w:pPr>
          </w:p>
          <w:p w:rsidR="00253B6E" w:rsidRPr="003D1E83" w:rsidRDefault="00253B6E" w:rsidP="00253B6E">
            <w:pPr>
              <w:spacing w:line="276" w:lineRule="auto"/>
              <w:rPr>
                <w:rFonts w:ascii="Comic Sans MS" w:hAnsi="Comic Sans MS"/>
                <w:b/>
                <w:sz w:val="21"/>
                <w:szCs w:val="21"/>
              </w:rPr>
            </w:pPr>
            <w:r w:rsidRPr="003D1E83">
              <w:rPr>
                <w:rFonts w:ascii="Comic Sans MS" w:hAnsi="Comic Sans MS"/>
                <w:b/>
                <w:sz w:val="21"/>
                <w:szCs w:val="21"/>
              </w:rPr>
              <w:t xml:space="preserve">Jouez cette carte à n’importe quel moment et payez 2000 </w:t>
            </w:r>
            <w:r w:rsidR="0056580E">
              <w:rPr>
                <w:rFonts w:ascii="Comic Sans MS" w:hAnsi="Comic Sans MS"/>
                <w:b/>
                <w:sz w:val="21"/>
                <w:szCs w:val="21"/>
              </w:rPr>
              <w:t xml:space="preserve">au </w:t>
            </w:r>
            <w:r w:rsidRPr="003D1E83">
              <w:rPr>
                <w:rFonts w:ascii="Comic Sans MS" w:hAnsi="Comic Sans MS"/>
                <w:b/>
                <w:sz w:val="21"/>
                <w:szCs w:val="21"/>
              </w:rPr>
              <w:t>propriétaire l’entreprise de votre choix</w:t>
            </w:r>
          </w:p>
          <w:p w:rsidR="00253B6E" w:rsidRPr="003D1E83" w:rsidRDefault="00253B6E" w:rsidP="00075511">
            <w:pPr>
              <w:spacing w:line="276" w:lineRule="auto"/>
              <w:rPr>
                <w:rFonts w:ascii="Comic Sans MS" w:hAnsi="Comic Sans MS"/>
                <w:sz w:val="21"/>
                <w:szCs w:val="21"/>
              </w:rPr>
            </w:pPr>
          </w:p>
        </w:tc>
        <w:tc>
          <w:tcPr>
            <w:tcW w:w="4649" w:type="dxa"/>
            <w:shd w:val="clear" w:color="auto" w:fill="auto"/>
          </w:tcPr>
          <w:p w:rsidR="00253B6E" w:rsidRDefault="00E84700" w:rsidP="00075511">
            <w:pPr>
              <w:spacing w:line="276" w:lineRule="auto"/>
              <w:rPr>
                <w:rFonts w:ascii="Comic Sans MS" w:hAnsi="Comic Sans MS"/>
                <w:sz w:val="21"/>
                <w:szCs w:val="21"/>
              </w:rPr>
            </w:pPr>
            <w:r>
              <w:rPr>
                <w:rFonts w:ascii="Comic Sans MS" w:hAnsi="Comic Sans MS"/>
                <w:sz w:val="21"/>
                <w:szCs w:val="21"/>
              </w:rPr>
              <w:t xml:space="preserve">La Chine connait une nouvelle vague de </w:t>
            </w:r>
            <w:proofErr w:type="spellStart"/>
            <w:r>
              <w:rPr>
                <w:rFonts w:ascii="Comic Sans MS" w:hAnsi="Comic Sans MS"/>
                <w:sz w:val="21"/>
                <w:szCs w:val="21"/>
              </w:rPr>
              <w:t>Covid</w:t>
            </w:r>
            <w:proofErr w:type="spellEnd"/>
            <w:r>
              <w:rPr>
                <w:rFonts w:ascii="Comic Sans MS" w:hAnsi="Comic Sans MS"/>
                <w:sz w:val="21"/>
                <w:szCs w:val="21"/>
              </w:rPr>
              <w:t xml:space="preserve"> qui oblige les entreprises à stopper leur production. Vos sous-traitant</w:t>
            </w:r>
            <w:r w:rsidR="0056580E">
              <w:rPr>
                <w:rFonts w:ascii="Comic Sans MS" w:hAnsi="Comic Sans MS"/>
                <w:sz w:val="21"/>
                <w:szCs w:val="21"/>
              </w:rPr>
              <w:t xml:space="preserve">s sont dans l’incapacité de </w:t>
            </w:r>
            <w:r>
              <w:rPr>
                <w:rFonts w:ascii="Comic Sans MS" w:hAnsi="Comic Sans MS"/>
                <w:sz w:val="21"/>
                <w:szCs w:val="21"/>
              </w:rPr>
              <w:t>livrer les pièces détachées à vos entreprises.</w:t>
            </w:r>
          </w:p>
          <w:p w:rsidR="00E84700" w:rsidRDefault="00E84700" w:rsidP="00075511">
            <w:pPr>
              <w:spacing w:line="276" w:lineRule="auto"/>
              <w:rPr>
                <w:rFonts w:ascii="Comic Sans MS" w:hAnsi="Comic Sans MS"/>
                <w:sz w:val="21"/>
                <w:szCs w:val="21"/>
              </w:rPr>
            </w:pPr>
          </w:p>
          <w:p w:rsidR="00E84700" w:rsidRPr="00E84700" w:rsidRDefault="00E84700" w:rsidP="00E84700">
            <w:pPr>
              <w:spacing w:line="276" w:lineRule="auto"/>
              <w:jc w:val="center"/>
              <w:rPr>
                <w:rFonts w:ascii="Comic Sans MS" w:hAnsi="Comic Sans MS"/>
                <w:b/>
                <w:sz w:val="21"/>
                <w:szCs w:val="21"/>
              </w:rPr>
            </w:pPr>
            <w:r w:rsidRPr="00E84700">
              <w:rPr>
                <w:rFonts w:ascii="Comic Sans MS" w:hAnsi="Comic Sans MS"/>
                <w:b/>
                <w:sz w:val="21"/>
                <w:szCs w:val="21"/>
              </w:rPr>
              <w:t>Vous perdez 300</w:t>
            </w:r>
          </w:p>
        </w:tc>
        <w:tc>
          <w:tcPr>
            <w:tcW w:w="4649" w:type="dxa"/>
            <w:shd w:val="clear" w:color="auto" w:fill="auto"/>
          </w:tcPr>
          <w:p w:rsidR="00253B6E" w:rsidRDefault="00816982" w:rsidP="00AA053A">
            <w:pPr>
              <w:spacing w:line="276" w:lineRule="auto"/>
              <w:jc w:val="center"/>
              <w:rPr>
                <w:rFonts w:ascii="Comic Sans MS" w:hAnsi="Comic Sans MS"/>
                <w:sz w:val="21"/>
                <w:szCs w:val="21"/>
              </w:rPr>
            </w:pPr>
            <w:r>
              <w:rPr>
                <w:rFonts w:ascii="Comic Sans MS" w:hAnsi="Comic Sans MS"/>
                <w:sz w:val="21"/>
                <w:szCs w:val="21"/>
              </w:rPr>
              <w:t>Vous renégociez avec l’ensemble de vos fournisseurs l’achat des consommations intermédiaires et réduisiez ainsi vos coûts de production.</w:t>
            </w:r>
          </w:p>
          <w:p w:rsidR="00816982" w:rsidRDefault="00816982" w:rsidP="00AA053A">
            <w:pPr>
              <w:spacing w:line="276" w:lineRule="auto"/>
              <w:jc w:val="center"/>
              <w:rPr>
                <w:rFonts w:ascii="Comic Sans MS" w:hAnsi="Comic Sans MS"/>
                <w:sz w:val="21"/>
                <w:szCs w:val="21"/>
              </w:rPr>
            </w:pPr>
          </w:p>
          <w:p w:rsidR="00816982" w:rsidRPr="00816982" w:rsidRDefault="00816982" w:rsidP="00AA053A">
            <w:pPr>
              <w:spacing w:line="276" w:lineRule="auto"/>
              <w:jc w:val="center"/>
              <w:rPr>
                <w:rFonts w:ascii="Comic Sans MS" w:hAnsi="Comic Sans MS"/>
                <w:b/>
                <w:sz w:val="21"/>
                <w:szCs w:val="21"/>
              </w:rPr>
            </w:pPr>
            <w:r w:rsidRPr="00816982">
              <w:rPr>
                <w:rFonts w:ascii="Comic Sans MS" w:hAnsi="Comic Sans MS"/>
                <w:b/>
                <w:sz w:val="21"/>
                <w:szCs w:val="21"/>
              </w:rPr>
              <w:t>Gagnez 200</w:t>
            </w:r>
          </w:p>
        </w:tc>
      </w:tr>
      <w:tr w:rsidR="00EC0113" w:rsidRPr="003D1E83" w:rsidTr="00EE7D37">
        <w:trPr>
          <w:trHeight w:val="2381"/>
        </w:trPr>
        <w:tc>
          <w:tcPr>
            <w:tcW w:w="4649" w:type="dxa"/>
            <w:shd w:val="clear" w:color="auto" w:fill="auto"/>
          </w:tcPr>
          <w:p w:rsidR="008247A0" w:rsidRDefault="008247A0" w:rsidP="008247A0">
            <w:pPr>
              <w:jc w:val="center"/>
              <w:rPr>
                <w:rFonts w:ascii="Comic Sans MS" w:hAnsi="Comic Sans MS"/>
                <w:sz w:val="21"/>
                <w:szCs w:val="21"/>
              </w:rPr>
            </w:pPr>
            <w:r w:rsidRPr="003D1E83">
              <w:rPr>
                <w:rFonts w:ascii="Comic Sans MS" w:hAnsi="Comic Sans MS"/>
                <w:b/>
                <w:sz w:val="21"/>
                <w:szCs w:val="21"/>
              </w:rPr>
              <w:t>CARTE SECRETE</w:t>
            </w:r>
          </w:p>
          <w:p w:rsidR="00491659" w:rsidRDefault="00491659" w:rsidP="00491659">
            <w:pPr>
              <w:jc w:val="both"/>
              <w:rPr>
                <w:rFonts w:ascii="Comic Sans MS" w:hAnsi="Comic Sans MS"/>
                <w:sz w:val="21"/>
                <w:szCs w:val="21"/>
              </w:rPr>
            </w:pPr>
            <w:r>
              <w:rPr>
                <w:rFonts w:ascii="Comic Sans MS" w:hAnsi="Comic Sans MS"/>
                <w:sz w:val="21"/>
                <w:szCs w:val="21"/>
              </w:rPr>
              <w:t>La commission européenne à la concurrence refuse le projet d’acquisition d’une entreprise dans le cadre du contrôle de la concentration d’entreprises</w:t>
            </w:r>
            <w:r w:rsidR="00EE7D37">
              <w:rPr>
                <w:rFonts w:ascii="Comic Sans MS" w:hAnsi="Comic Sans MS"/>
                <w:sz w:val="21"/>
                <w:szCs w:val="21"/>
              </w:rPr>
              <w:t xml:space="preserve">. </w:t>
            </w:r>
          </w:p>
          <w:p w:rsidR="00491659" w:rsidRDefault="00491659" w:rsidP="00491659">
            <w:pPr>
              <w:jc w:val="both"/>
              <w:rPr>
                <w:rFonts w:ascii="Comic Sans MS" w:hAnsi="Comic Sans MS"/>
                <w:sz w:val="21"/>
                <w:szCs w:val="21"/>
              </w:rPr>
            </w:pPr>
          </w:p>
          <w:p w:rsidR="00EC0113" w:rsidRDefault="00491659" w:rsidP="00491659">
            <w:pPr>
              <w:shd w:val="clear" w:color="auto" w:fill="D9D9D9" w:themeFill="background1" w:themeFillShade="D9"/>
              <w:jc w:val="both"/>
              <w:rPr>
                <w:rFonts w:ascii="Comic Sans MS" w:hAnsi="Comic Sans MS"/>
                <w:sz w:val="21"/>
                <w:szCs w:val="21"/>
              </w:rPr>
            </w:pPr>
            <w:r w:rsidRPr="00EE7D37">
              <w:rPr>
                <w:rFonts w:ascii="Comic Sans MS" w:hAnsi="Comic Sans MS"/>
                <w:sz w:val="21"/>
                <w:szCs w:val="21"/>
              </w:rPr>
              <w:t>Jouez cette carte pour annuler l’acquisition d’une entreprise d’un de vos concurrents</w:t>
            </w:r>
            <w:r>
              <w:rPr>
                <w:rFonts w:ascii="Comic Sans MS" w:hAnsi="Comic Sans MS"/>
                <w:b/>
                <w:sz w:val="21"/>
                <w:szCs w:val="21"/>
              </w:rPr>
              <w:t>.</w:t>
            </w:r>
          </w:p>
        </w:tc>
        <w:tc>
          <w:tcPr>
            <w:tcW w:w="4649" w:type="dxa"/>
            <w:shd w:val="clear" w:color="auto" w:fill="auto"/>
          </w:tcPr>
          <w:p w:rsidR="00EC0113" w:rsidRDefault="00EC0113" w:rsidP="00EC0113">
            <w:pPr>
              <w:rPr>
                <w:rFonts w:ascii="Comic Sans MS" w:hAnsi="Comic Sans MS"/>
                <w:sz w:val="21"/>
                <w:szCs w:val="21"/>
              </w:rPr>
            </w:pPr>
            <w:r>
              <w:rPr>
                <w:rFonts w:ascii="Comic Sans MS" w:hAnsi="Comic Sans MS"/>
                <w:sz w:val="21"/>
                <w:szCs w:val="21"/>
              </w:rPr>
              <w:t>La commission européenne à la concurrence vous informe que votre entreprise a faussé la concurrence en abusant de sa position dominante.</w:t>
            </w:r>
          </w:p>
          <w:p w:rsidR="00EC0113" w:rsidRDefault="00EC0113" w:rsidP="00EC0113">
            <w:pPr>
              <w:rPr>
                <w:rFonts w:ascii="Comic Sans MS" w:hAnsi="Comic Sans MS"/>
                <w:sz w:val="21"/>
                <w:szCs w:val="21"/>
              </w:rPr>
            </w:pPr>
          </w:p>
          <w:p w:rsidR="00EC0113" w:rsidRDefault="00EC0113" w:rsidP="00EC0113">
            <w:pPr>
              <w:jc w:val="both"/>
              <w:rPr>
                <w:rFonts w:ascii="Comic Sans MS" w:hAnsi="Comic Sans MS"/>
                <w:sz w:val="21"/>
                <w:szCs w:val="21"/>
              </w:rPr>
            </w:pPr>
            <w:r w:rsidRPr="004239BB">
              <w:rPr>
                <w:rFonts w:ascii="Comic Sans MS" w:hAnsi="Comic Sans MS"/>
                <w:b/>
                <w:sz w:val="21"/>
                <w:szCs w:val="21"/>
              </w:rPr>
              <w:t>La commission europée</w:t>
            </w:r>
            <w:r>
              <w:rPr>
                <w:rFonts w:ascii="Comic Sans MS" w:hAnsi="Comic Sans MS"/>
                <w:b/>
                <w:sz w:val="21"/>
                <w:szCs w:val="21"/>
              </w:rPr>
              <w:t>nne vous inflige une amende de 5</w:t>
            </w:r>
            <w:r w:rsidRPr="004239BB">
              <w:rPr>
                <w:rFonts w:ascii="Comic Sans MS" w:hAnsi="Comic Sans MS"/>
                <w:b/>
                <w:sz w:val="21"/>
                <w:szCs w:val="21"/>
              </w:rPr>
              <w:t>00</w:t>
            </w:r>
            <w:r w:rsidR="00DB1CFF">
              <w:rPr>
                <w:rFonts w:ascii="Comic Sans MS" w:hAnsi="Comic Sans MS"/>
                <w:b/>
                <w:sz w:val="21"/>
                <w:szCs w:val="21"/>
              </w:rPr>
              <w:t xml:space="preserve"> </w:t>
            </w:r>
          </w:p>
        </w:tc>
        <w:tc>
          <w:tcPr>
            <w:tcW w:w="4649" w:type="dxa"/>
            <w:shd w:val="clear" w:color="auto" w:fill="auto"/>
          </w:tcPr>
          <w:p w:rsidR="00EC0113" w:rsidRDefault="00EC0113" w:rsidP="00EC0113">
            <w:pPr>
              <w:rPr>
                <w:rFonts w:ascii="Comic Sans MS" w:hAnsi="Comic Sans MS"/>
                <w:sz w:val="21"/>
                <w:szCs w:val="21"/>
              </w:rPr>
            </w:pPr>
            <w:r>
              <w:rPr>
                <w:rFonts w:ascii="Comic Sans MS" w:hAnsi="Comic Sans MS"/>
                <w:sz w:val="21"/>
                <w:szCs w:val="21"/>
              </w:rPr>
              <w:t>La commission européenne à la concurrence vous informe que votre entreprise a faussé la concurrence en abusant de sa position dominante.</w:t>
            </w:r>
          </w:p>
          <w:p w:rsidR="00EC0113" w:rsidRDefault="00EC0113" w:rsidP="00EC0113">
            <w:pPr>
              <w:rPr>
                <w:rFonts w:ascii="Comic Sans MS" w:hAnsi="Comic Sans MS"/>
                <w:sz w:val="21"/>
                <w:szCs w:val="21"/>
              </w:rPr>
            </w:pPr>
          </w:p>
          <w:p w:rsidR="00EC0113" w:rsidRDefault="00EC0113" w:rsidP="00EC0113">
            <w:pPr>
              <w:rPr>
                <w:rFonts w:ascii="Comic Sans MS" w:hAnsi="Comic Sans MS"/>
                <w:sz w:val="21"/>
                <w:szCs w:val="21"/>
              </w:rPr>
            </w:pPr>
            <w:r w:rsidRPr="004239BB">
              <w:rPr>
                <w:rFonts w:ascii="Comic Sans MS" w:hAnsi="Comic Sans MS"/>
                <w:b/>
                <w:sz w:val="21"/>
                <w:szCs w:val="21"/>
              </w:rPr>
              <w:t xml:space="preserve">La commission européenne vous inflige une amende de </w:t>
            </w:r>
            <w:r>
              <w:rPr>
                <w:rFonts w:ascii="Comic Sans MS" w:hAnsi="Comic Sans MS"/>
                <w:b/>
                <w:sz w:val="21"/>
                <w:szCs w:val="21"/>
              </w:rPr>
              <w:t>3</w:t>
            </w:r>
            <w:r w:rsidRPr="004239BB">
              <w:rPr>
                <w:rFonts w:ascii="Comic Sans MS" w:hAnsi="Comic Sans MS"/>
                <w:b/>
                <w:sz w:val="21"/>
                <w:szCs w:val="21"/>
              </w:rPr>
              <w:t>00</w:t>
            </w:r>
            <w:r w:rsidR="00DB1CFF">
              <w:rPr>
                <w:rFonts w:ascii="Comic Sans MS" w:hAnsi="Comic Sans MS"/>
                <w:b/>
                <w:sz w:val="21"/>
                <w:szCs w:val="21"/>
              </w:rPr>
              <w:t xml:space="preserve"> </w:t>
            </w:r>
          </w:p>
        </w:tc>
      </w:tr>
    </w:tbl>
    <w:p w:rsidR="00212029" w:rsidRDefault="00212029">
      <w:pPr>
        <w:rPr>
          <w:sz w:val="21"/>
          <w:szCs w:val="21"/>
        </w:rPr>
      </w:pPr>
    </w:p>
    <w:p w:rsidR="00816982" w:rsidRDefault="00816982">
      <w:pPr>
        <w:rPr>
          <w:sz w:val="21"/>
          <w:szCs w:val="21"/>
        </w:rPr>
      </w:pPr>
    </w:p>
    <w:tbl>
      <w:tblPr>
        <w:tblStyle w:val="Grilledutableau"/>
        <w:tblW w:w="13947" w:type="dxa"/>
        <w:tblLook w:val="04A0" w:firstRow="1" w:lastRow="0" w:firstColumn="1" w:lastColumn="0" w:noHBand="0" w:noVBand="1"/>
      </w:tblPr>
      <w:tblGrid>
        <w:gridCol w:w="4649"/>
        <w:gridCol w:w="4649"/>
        <w:gridCol w:w="4649"/>
      </w:tblGrid>
      <w:tr w:rsidR="00816982" w:rsidTr="00EE7D37">
        <w:trPr>
          <w:trHeight w:val="2381"/>
        </w:trPr>
        <w:tc>
          <w:tcPr>
            <w:tcW w:w="4649" w:type="dxa"/>
            <w:shd w:val="clear" w:color="auto" w:fill="auto"/>
          </w:tcPr>
          <w:p w:rsidR="00C819B5" w:rsidRPr="009F5828" w:rsidRDefault="00C819B5">
            <w:pPr>
              <w:rPr>
                <w:rFonts w:ascii="Comic Sans MS" w:hAnsi="Comic Sans MS"/>
                <w:sz w:val="21"/>
                <w:szCs w:val="21"/>
              </w:rPr>
            </w:pPr>
          </w:p>
          <w:p w:rsidR="00816982" w:rsidRPr="009F5828" w:rsidRDefault="00816982">
            <w:pPr>
              <w:rPr>
                <w:rFonts w:ascii="Comic Sans MS" w:hAnsi="Comic Sans MS"/>
                <w:sz w:val="21"/>
                <w:szCs w:val="21"/>
              </w:rPr>
            </w:pPr>
            <w:r w:rsidRPr="009F5828">
              <w:rPr>
                <w:rFonts w:ascii="Comic Sans MS" w:hAnsi="Comic Sans MS"/>
                <w:sz w:val="21"/>
                <w:szCs w:val="21"/>
              </w:rPr>
              <w:t xml:space="preserve">Le plan de licenciements mené par la direction des ressources humaines est succès. Vous avez pu négocier le départ volontaire de 1000 </w:t>
            </w:r>
            <w:r w:rsidR="00C819B5" w:rsidRPr="009F5828">
              <w:rPr>
                <w:rFonts w:ascii="Comic Sans MS" w:hAnsi="Comic Sans MS"/>
                <w:sz w:val="21"/>
                <w:szCs w:val="21"/>
              </w:rPr>
              <w:t>collaborateurs.</w:t>
            </w:r>
            <w:r w:rsidRPr="009F5828">
              <w:rPr>
                <w:rFonts w:ascii="Comic Sans MS" w:hAnsi="Comic Sans MS"/>
                <w:sz w:val="21"/>
                <w:szCs w:val="21"/>
              </w:rPr>
              <w:t xml:space="preserve"> Le </w:t>
            </w:r>
            <w:r w:rsidR="00C819B5" w:rsidRPr="009F5828">
              <w:rPr>
                <w:rFonts w:ascii="Comic Sans MS" w:hAnsi="Comic Sans MS"/>
                <w:sz w:val="21"/>
                <w:szCs w:val="21"/>
              </w:rPr>
              <w:t>coût du facteur travail diminue.</w:t>
            </w:r>
          </w:p>
          <w:p w:rsidR="00C819B5" w:rsidRPr="009F5828" w:rsidRDefault="00C819B5">
            <w:pPr>
              <w:rPr>
                <w:rFonts w:ascii="Comic Sans MS" w:hAnsi="Comic Sans MS"/>
                <w:sz w:val="21"/>
                <w:szCs w:val="21"/>
              </w:rPr>
            </w:pPr>
          </w:p>
          <w:p w:rsidR="00C819B5" w:rsidRPr="009F5828" w:rsidRDefault="00C819B5" w:rsidP="00C819B5">
            <w:pPr>
              <w:jc w:val="center"/>
              <w:rPr>
                <w:rFonts w:ascii="Comic Sans MS" w:hAnsi="Comic Sans MS"/>
                <w:b/>
                <w:sz w:val="21"/>
                <w:szCs w:val="21"/>
              </w:rPr>
            </w:pPr>
            <w:r w:rsidRPr="009F5828">
              <w:rPr>
                <w:rFonts w:ascii="Comic Sans MS" w:hAnsi="Comic Sans MS"/>
                <w:b/>
                <w:sz w:val="21"/>
                <w:szCs w:val="21"/>
              </w:rPr>
              <w:t>Gagnez 300</w:t>
            </w:r>
            <w:r w:rsidR="00DB1CFF">
              <w:rPr>
                <w:rFonts w:ascii="Comic Sans MS" w:hAnsi="Comic Sans MS"/>
                <w:b/>
                <w:sz w:val="21"/>
                <w:szCs w:val="21"/>
              </w:rPr>
              <w:t xml:space="preserve"> </w:t>
            </w:r>
          </w:p>
        </w:tc>
        <w:tc>
          <w:tcPr>
            <w:tcW w:w="4649" w:type="dxa"/>
            <w:shd w:val="clear" w:color="auto" w:fill="auto"/>
          </w:tcPr>
          <w:p w:rsidR="00C819B5" w:rsidRPr="009F5828" w:rsidRDefault="00C819B5">
            <w:pPr>
              <w:rPr>
                <w:rFonts w:ascii="Comic Sans MS" w:hAnsi="Comic Sans MS"/>
                <w:sz w:val="21"/>
                <w:szCs w:val="21"/>
              </w:rPr>
            </w:pPr>
          </w:p>
          <w:p w:rsidR="00816982" w:rsidRPr="009F5828" w:rsidRDefault="00C819B5">
            <w:pPr>
              <w:rPr>
                <w:rFonts w:ascii="Comic Sans MS" w:hAnsi="Comic Sans MS"/>
                <w:sz w:val="21"/>
                <w:szCs w:val="21"/>
              </w:rPr>
            </w:pPr>
            <w:r w:rsidRPr="009F5828">
              <w:rPr>
                <w:rFonts w:ascii="Comic Sans MS" w:hAnsi="Comic Sans MS"/>
                <w:sz w:val="21"/>
                <w:szCs w:val="21"/>
              </w:rPr>
              <w:t>Le plan de licenciements est un échec.  La grève est généralisée dans l’ensemble des entreprises du groupe. Pour sortir de l’ornière, vous négociez avec les syndicats des primes de licenciements plus avantageuses pour les salariés.</w:t>
            </w:r>
          </w:p>
          <w:p w:rsidR="00C819B5" w:rsidRPr="009F5828" w:rsidRDefault="00C819B5" w:rsidP="00F37F68">
            <w:pPr>
              <w:jc w:val="center"/>
              <w:rPr>
                <w:rFonts w:ascii="Comic Sans MS" w:hAnsi="Comic Sans MS"/>
                <w:b/>
                <w:sz w:val="21"/>
                <w:szCs w:val="21"/>
              </w:rPr>
            </w:pPr>
            <w:r w:rsidRPr="009F5828">
              <w:rPr>
                <w:rFonts w:ascii="Comic Sans MS" w:hAnsi="Comic Sans MS"/>
                <w:b/>
                <w:sz w:val="21"/>
                <w:szCs w:val="21"/>
              </w:rPr>
              <w:t>Vous perdez 300</w:t>
            </w:r>
            <w:r w:rsidR="00DB1CFF">
              <w:rPr>
                <w:rFonts w:ascii="Comic Sans MS" w:hAnsi="Comic Sans MS"/>
                <w:b/>
                <w:sz w:val="21"/>
                <w:szCs w:val="21"/>
              </w:rPr>
              <w:t xml:space="preserve"> </w:t>
            </w:r>
          </w:p>
        </w:tc>
        <w:tc>
          <w:tcPr>
            <w:tcW w:w="4649" w:type="dxa"/>
            <w:shd w:val="clear" w:color="auto" w:fill="auto"/>
          </w:tcPr>
          <w:p w:rsidR="00C819B5" w:rsidRPr="009F5828" w:rsidRDefault="00C819B5" w:rsidP="00C819B5">
            <w:pPr>
              <w:rPr>
                <w:rFonts w:ascii="Comic Sans MS" w:hAnsi="Comic Sans MS"/>
                <w:sz w:val="21"/>
                <w:szCs w:val="21"/>
              </w:rPr>
            </w:pPr>
            <w:proofErr w:type="spellStart"/>
            <w:r w:rsidRPr="009F5828">
              <w:rPr>
                <w:rFonts w:ascii="Comic Sans MS" w:hAnsi="Comic Sans MS"/>
                <w:sz w:val="21"/>
                <w:szCs w:val="21"/>
              </w:rPr>
              <w:t>Elon</w:t>
            </w:r>
            <w:proofErr w:type="spellEnd"/>
            <w:r w:rsidRPr="009F5828">
              <w:rPr>
                <w:rFonts w:ascii="Comic Sans MS" w:hAnsi="Comic Sans MS"/>
                <w:sz w:val="21"/>
                <w:szCs w:val="21"/>
              </w:rPr>
              <w:t xml:space="preserve"> </w:t>
            </w:r>
            <w:proofErr w:type="spellStart"/>
            <w:r w:rsidRPr="009F5828">
              <w:rPr>
                <w:rFonts w:ascii="Comic Sans MS" w:hAnsi="Comic Sans MS"/>
                <w:sz w:val="21"/>
                <w:szCs w:val="21"/>
              </w:rPr>
              <w:t>Musk</w:t>
            </w:r>
            <w:proofErr w:type="spellEnd"/>
            <w:r w:rsidRPr="009F5828">
              <w:rPr>
                <w:rFonts w:ascii="Comic Sans MS" w:hAnsi="Comic Sans MS"/>
                <w:sz w:val="21"/>
                <w:szCs w:val="21"/>
              </w:rPr>
              <w:t xml:space="preserve"> souhaite racheter à un prix astronomique une de vos entreprises. L’assemblée générale des actionnaires est favorable à cette vente.</w:t>
            </w:r>
          </w:p>
          <w:p w:rsidR="00C819B5" w:rsidRPr="009F5828" w:rsidRDefault="00C819B5" w:rsidP="00C819B5">
            <w:pPr>
              <w:rPr>
                <w:rFonts w:ascii="Comic Sans MS" w:hAnsi="Comic Sans MS"/>
                <w:b/>
                <w:sz w:val="21"/>
                <w:szCs w:val="21"/>
              </w:rPr>
            </w:pPr>
            <w:r w:rsidRPr="009F5828">
              <w:rPr>
                <w:rFonts w:ascii="Comic Sans MS" w:hAnsi="Comic Sans MS"/>
                <w:b/>
                <w:sz w:val="21"/>
                <w:szCs w:val="21"/>
              </w:rPr>
              <w:t>Vendez une de vos entreprises au prix de 2500 et placez l’entreprise dans le paquet des acquisitions.</w:t>
            </w:r>
            <w:r w:rsidR="00DB1CFF">
              <w:rPr>
                <w:rFonts w:ascii="Comic Sans MS" w:hAnsi="Comic Sans MS"/>
                <w:b/>
                <w:sz w:val="21"/>
                <w:szCs w:val="21"/>
              </w:rPr>
              <w:t xml:space="preserve"> </w:t>
            </w:r>
          </w:p>
        </w:tc>
      </w:tr>
      <w:tr w:rsidR="00C819B5" w:rsidTr="00EE7D37">
        <w:trPr>
          <w:trHeight w:val="2381"/>
        </w:trPr>
        <w:tc>
          <w:tcPr>
            <w:tcW w:w="4649" w:type="dxa"/>
            <w:shd w:val="clear" w:color="auto" w:fill="auto"/>
          </w:tcPr>
          <w:p w:rsidR="00F37F68" w:rsidRPr="009F5828" w:rsidRDefault="00F37F68">
            <w:pPr>
              <w:rPr>
                <w:rFonts w:ascii="Comic Sans MS" w:hAnsi="Comic Sans MS"/>
                <w:sz w:val="21"/>
                <w:szCs w:val="21"/>
              </w:rPr>
            </w:pPr>
          </w:p>
          <w:p w:rsidR="00C819B5" w:rsidRPr="009F5828" w:rsidRDefault="00171CC9">
            <w:pPr>
              <w:rPr>
                <w:rFonts w:ascii="Comic Sans MS" w:hAnsi="Comic Sans MS"/>
                <w:sz w:val="21"/>
                <w:szCs w:val="21"/>
              </w:rPr>
            </w:pPr>
            <w:r w:rsidRPr="009F5828">
              <w:rPr>
                <w:rFonts w:ascii="Comic Sans MS" w:hAnsi="Comic Sans MS"/>
                <w:sz w:val="21"/>
                <w:szCs w:val="21"/>
              </w:rPr>
              <w:t>Le nouveau produit mis en vente par votre entreprise est un succès commercial.</w:t>
            </w:r>
          </w:p>
          <w:p w:rsidR="00171CC9" w:rsidRPr="009F5828" w:rsidRDefault="00171CC9">
            <w:pPr>
              <w:rPr>
                <w:rFonts w:ascii="Comic Sans MS" w:hAnsi="Comic Sans MS"/>
                <w:sz w:val="21"/>
                <w:szCs w:val="21"/>
              </w:rPr>
            </w:pPr>
          </w:p>
          <w:p w:rsidR="00171CC9" w:rsidRPr="009F5828" w:rsidRDefault="00171CC9" w:rsidP="00171CC9">
            <w:pPr>
              <w:jc w:val="center"/>
              <w:rPr>
                <w:rFonts w:ascii="Comic Sans MS" w:hAnsi="Comic Sans MS"/>
                <w:b/>
                <w:sz w:val="21"/>
                <w:szCs w:val="21"/>
              </w:rPr>
            </w:pPr>
            <w:r w:rsidRPr="009F5828">
              <w:rPr>
                <w:rFonts w:ascii="Comic Sans MS" w:hAnsi="Comic Sans MS"/>
                <w:b/>
                <w:sz w:val="21"/>
                <w:szCs w:val="21"/>
              </w:rPr>
              <w:t>Gagnez 200</w:t>
            </w:r>
          </w:p>
          <w:p w:rsidR="00C819B5" w:rsidRPr="009F5828" w:rsidRDefault="00C819B5">
            <w:pPr>
              <w:rPr>
                <w:rFonts w:ascii="Comic Sans MS" w:hAnsi="Comic Sans MS"/>
                <w:b/>
                <w:sz w:val="21"/>
                <w:szCs w:val="21"/>
              </w:rPr>
            </w:pPr>
          </w:p>
        </w:tc>
        <w:tc>
          <w:tcPr>
            <w:tcW w:w="4649" w:type="dxa"/>
            <w:shd w:val="clear" w:color="auto" w:fill="auto"/>
          </w:tcPr>
          <w:p w:rsidR="00F37F68" w:rsidRPr="009F5828" w:rsidRDefault="00F37F68" w:rsidP="00171CC9">
            <w:pPr>
              <w:rPr>
                <w:rFonts w:ascii="Comic Sans MS" w:hAnsi="Comic Sans MS"/>
                <w:sz w:val="21"/>
                <w:szCs w:val="21"/>
              </w:rPr>
            </w:pPr>
          </w:p>
          <w:p w:rsidR="00171CC9" w:rsidRPr="009F5828" w:rsidRDefault="00171CC9" w:rsidP="00171CC9">
            <w:pPr>
              <w:rPr>
                <w:rFonts w:ascii="Comic Sans MS" w:hAnsi="Comic Sans MS"/>
                <w:sz w:val="21"/>
                <w:szCs w:val="21"/>
              </w:rPr>
            </w:pPr>
            <w:r w:rsidRPr="009F5828">
              <w:rPr>
                <w:rFonts w:ascii="Comic Sans MS" w:hAnsi="Comic Sans MS"/>
                <w:sz w:val="21"/>
                <w:szCs w:val="21"/>
              </w:rPr>
              <w:t>Le nouveau produit mis en vente par votre entreprise est un échec commercial.</w:t>
            </w:r>
          </w:p>
          <w:p w:rsidR="00171CC9" w:rsidRPr="009F5828" w:rsidRDefault="00171CC9" w:rsidP="00171CC9">
            <w:pPr>
              <w:rPr>
                <w:rFonts w:ascii="Comic Sans MS" w:hAnsi="Comic Sans MS"/>
                <w:sz w:val="21"/>
                <w:szCs w:val="21"/>
              </w:rPr>
            </w:pPr>
          </w:p>
          <w:p w:rsidR="00DB1CFF" w:rsidRPr="009F5828" w:rsidRDefault="00171CC9" w:rsidP="00F37F68">
            <w:pPr>
              <w:jc w:val="center"/>
              <w:rPr>
                <w:rFonts w:ascii="Comic Sans MS" w:hAnsi="Comic Sans MS"/>
                <w:b/>
                <w:sz w:val="21"/>
                <w:szCs w:val="21"/>
              </w:rPr>
            </w:pPr>
            <w:r w:rsidRPr="009F5828">
              <w:rPr>
                <w:rFonts w:ascii="Comic Sans MS" w:hAnsi="Comic Sans MS"/>
                <w:b/>
                <w:sz w:val="21"/>
                <w:szCs w:val="21"/>
              </w:rPr>
              <w:t>Perdez 200</w:t>
            </w:r>
          </w:p>
          <w:p w:rsidR="00F37F68" w:rsidRPr="009F5828" w:rsidRDefault="00F37F68">
            <w:pPr>
              <w:rPr>
                <w:rFonts w:ascii="Comic Sans MS" w:hAnsi="Comic Sans MS"/>
                <w:b/>
                <w:sz w:val="21"/>
                <w:szCs w:val="21"/>
              </w:rPr>
            </w:pPr>
          </w:p>
          <w:p w:rsidR="00F37F68" w:rsidRPr="009F5828" w:rsidRDefault="00F37F68">
            <w:pPr>
              <w:rPr>
                <w:rFonts w:ascii="Comic Sans MS" w:hAnsi="Comic Sans MS"/>
                <w:b/>
                <w:sz w:val="21"/>
                <w:szCs w:val="21"/>
              </w:rPr>
            </w:pPr>
          </w:p>
          <w:p w:rsidR="00F37F68" w:rsidRPr="009F5828" w:rsidRDefault="00F37F68">
            <w:pPr>
              <w:rPr>
                <w:rFonts w:ascii="Comic Sans MS" w:hAnsi="Comic Sans MS"/>
                <w:b/>
                <w:sz w:val="21"/>
                <w:szCs w:val="21"/>
              </w:rPr>
            </w:pPr>
          </w:p>
        </w:tc>
        <w:tc>
          <w:tcPr>
            <w:tcW w:w="4649" w:type="dxa"/>
            <w:shd w:val="clear" w:color="auto" w:fill="auto"/>
          </w:tcPr>
          <w:p w:rsidR="00F37F68" w:rsidRPr="009F5828" w:rsidRDefault="00F37F68">
            <w:pPr>
              <w:rPr>
                <w:rFonts w:ascii="Comic Sans MS" w:hAnsi="Comic Sans MS"/>
                <w:sz w:val="21"/>
                <w:szCs w:val="21"/>
              </w:rPr>
            </w:pPr>
          </w:p>
          <w:p w:rsidR="00C819B5" w:rsidRPr="009F5828" w:rsidRDefault="00171CC9">
            <w:pPr>
              <w:rPr>
                <w:rFonts w:ascii="Comic Sans MS" w:hAnsi="Comic Sans MS"/>
                <w:sz w:val="21"/>
                <w:szCs w:val="21"/>
              </w:rPr>
            </w:pPr>
            <w:r w:rsidRPr="009F5828">
              <w:rPr>
                <w:rFonts w:ascii="Comic Sans MS" w:hAnsi="Comic Sans MS"/>
                <w:sz w:val="21"/>
                <w:szCs w:val="21"/>
              </w:rPr>
              <w:t>Les coûts de recherche et développement ont explosé pour développer le nouveau produit.</w:t>
            </w:r>
          </w:p>
          <w:p w:rsidR="00171CC9" w:rsidRPr="009F5828" w:rsidRDefault="00171CC9">
            <w:pPr>
              <w:rPr>
                <w:rFonts w:ascii="Comic Sans MS" w:hAnsi="Comic Sans MS"/>
                <w:sz w:val="21"/>
                <w:szCs w:val="21"/>
              </w:rPr>
            </w:pPr>
          </w:p>
          <w:p w:rsidR="00171CC9" w:rsidRPr="009F5828" w:rsidRDefault="00171CC9" w:rsidP="00171CC9">
            <w:pPr>
              <w:jc w:val="center"/>
              <w:rPr>
                <w:rFonts w:ascii="Comic Sans MS" w:hAnsi="Comic Sans MS"/>
                <w:b/>
                <w:sz w:val="21"/>
                <w:szCs w:val="21"/>
              </w:rPr>
            </w:pPr>
            <w:r w:rsidRPr="009F5828">
              <w:rPr>
                <w:rFonts w:ascii="Comic Sans MS" w:hAnsi="Comic Sans MS"/>
                <w:b/>
                <w:sz w:val="21"/>
                <w:szCs w:val="21"/>
              </w:rPr>
              <w:t>Vous perdez 200</w:t>
            </w:r>
            <w:r w:rsidR="00DB1CFF">
              <w:rPr>
                <w:rFonts w:ascii="Comic Sans MS" w:hAnsi="Comic Sans MS"/>
                <w:b/>
                <w:sz w:val="21"/>
                <w:szCs w:val="21"/>
              </w:rPr>
              <w:t xml:space="preserve"> </w:t>
            </w:r>
          </w:p>
        </w:tc>
      </w:tr>
      <w:tr w:rsidR="00171CC9" w:rsidTr="00EE7D37">
        <w:trPr>
          <w:trHeight w:val="2290"/>
        </w:trPr>
        <w:tc>
          <w:tcPr>
            <w:tcW w:w="4649" w:type="dxa"/>
            <w:shd w:val="clear" w:color="auto" w:fill="auto"/>
          </w:tcPr>
          <w:p w:rsidR="00171CC9" w:rsidRPr="009F5828" w:rsidRDefault="00171CC9">
            <w:pPr>
              <w:rPr>
                <w:rFonts w:ascii="Comic Sans MS" w:hAnsi="Comic Sans MS"/>
                <w:sz w:val="21"/>
                <w:szCs w:val="21"/>
              </w:rPr>
            </w:pPr>
          </w:p>
          <w:p w:rsidR="00171CC9" w:rsidRPr="009F5828" w:rsidRDefault="00171CC9">
            <w:pPr>
              <w:rPr>
                <w:rFonts w:ascii="Comic Sans MS" w:hAnsi="Comic Sans MS"/>
                <w:sz w:val="21"/>
                <w:szCs w:val="21"/>
              </w:rPr>
            </w:pPr>
            <w:r w:rsidRPr="009F5828">
              <w:rPr>
                <w:rFonts w:ascii="Comic Sans MS" w:hAnsi="Comic Sans MS"/>
                <w:sz w:val="21"/>
                <w:szCs w:val="21"/>
              </w:rPr>
              <w:t xml:space="preserve">Cette carte vous donne la possibilité de </w:t>
            </w:r>
            <w:r w:rsidR="00361444" w:rsidRPr="009F5828">
              <w:rPr>
                <w:rFonts w:ascii="Comic Sans MS" w:hAnsi="Comic Sans MS"/>
                <w:sz w:val="21"/>
                <w:szCs w:val="21"/>
              </w:rPr>
              <w:t xml:space="preserve">faire un échange d’actions avec un autre joueur </w:t>
            </w:r>
          </w:p>
          <w:p w:rsidR="00361444" w:rsidRPr="009F5828" w:rsidRDefault="00361444">
            <w:pPr>
              <w:rPr>
                <w:rFonts w:ascii="Comic Sans MS" w:hAnsi="Comic Sans MS"/>
                <w:sz w:val="21"/>
                <w:szCs w:val="21"/>
              </w:rPr>
            </w:pPr>
          </w:p>
          <w:p w:rsidR="00361444" w:rsidRPr="009F5828" w:rsidRDefault="00361444">
            <w:pPr>
              <w:rPr>
                <w:rFonts w:ascii="Comic Sans MS" w:hAnsi="Comic Sans MS"/>
                <w:b/>
                <w:sz w:val="21"/>
                <w:szCs w:val="21"/>
              </w:rPr>
            </w:pPr>
            <w:r w:rsidRPr="009F5828">
              <w:rPr>
                <w:rFonts w:ascii="Comic Sans MS" w:hAnsi="Comic Sans MS"/>
                <w:b/>
                <w:sz w:val="21"/>
                <w:szCs w:val="21"/>
              </w:rPr>
              <w:t>Jouez cette carte lors de votre tour et échangez les entreprises souhaitées</w:t>
            </w:r>
          </w:p>
          <w:p w:rsidR="00171CC9" w:rsidRPr="009F5828" w:rsidRDefault="00171CC9">
            <w:pPr>
              <w:rPr>
                <w:rFonts w:ascii="Comic Sans MS" w:hAnsi="Comic Sans MS"/>
                <w:sz w:val="21"/>
                <w:szCs w:val="21"/>
              </w:rPr>
            </w:pPr>
          </w:p>
          <w:p w:rsidR="00171CC9" w:rsidRPr="009F5828" w:rsidRDefault="00171CC9">
            <w:pPr>
              <w:rPr>
                <w:rFonts w:ascii="Comic Sans MS" w:hAnsi="Comic Sans MS"/>
                <w:sz w:val="21"/>
                <w:szCs w:val="21"/>
              </w:rPr>
            </w:pPr>
          </w:p>
        </w:tc>
        <w:tc>
          <w:tcPr>
            <w:tcW w:w="4649" w:type="dxa"/>
            <w:shd w:val="clear" w:color="auto" w:fill="auto"/>
          </w:tcPr>
          <w:p w:rsidR="00171CC9" w:rsidRPr="009F5828" w:rsidRDefault="00171CC9" w:rsidP="00171CC9">
            <w:pPr>
              <w:rPr>
                <w:rFonts w:ascii="Comic Sans MS" w:hAnsi="Comic Sans MS"/>
                <w:sz w:val="21"/>
                <w:szCs w:val="21"/>
              </w:rPr>
            </w:pPr>
          </w:p>
          <w:p w:rsidR="00361444" w:rsidRPr="009F5828" w:rsidRDefault="00361444" w:rsidP="00361444">
            <w:pPr>
              <w:rPr>
                <w:rFonts w:ascii="Comic Sans MS" w:hAnsi="Comic Sans MS"/>
                <w:sz w:val="21"/>
                <w:szCs w:val="21"/>
              </w:rPr>
            </w:pPr>
            <w:r w:rsidRPr="009F5828">
              <w:rPr>
                <w:rFonts w:ascii="Comic Sans MS" w:hAnsi="Comic Sans MS"/>
                <w:sz w:val="21"/>
                <w:szCs w:val="21"/>
              </w:rPr>
              <w:t xml:space="preserve">Cette carte vous donne la possibilité de faire un échange d’actions avec un autre joueur </w:t>
            </w:r>
          </w:p>
          <w:p w:rsidR="00361444" w:rsidRPr="009F5828" w:rsidRDefault="00361444" w:rsidP="00361444">
            <w:pPr>
              <w:rPr>
                <w:rFonts w:ascii="Comic Sans MS" w:hAnsi="Comic Sans MS"/>
                <w:sz w:val="21"/>
                <w:szCs w:val="21"/>
              </w:rPr>
            </w:pPr>
          </w:p>
          <w:p w:rsidR="00361444" w:rsidRPr="009F5828" w:rsidRDefault="00361444" w:rsidP="00361444">
            <w:pPr>
              <w:rPr>
                <w:rFonts w:ascii="Comic Sans MS" w:hAnsi="Comic Sans MS"/>
                <w:b/>
                <w:sz w:val="21"/>
                <w:szCs w:val="21"/>
              </w:rPr>
            </w:pPr>
            <w:r w:rsidRPr="009F5828">
              <w:rPr>
                <w:rFonts w:ascii="Comic Sans MS" w:hAnsi="Comic Sans MS"/>
                <w:b/>
                <w:sz w:val="21"/>
                <w:szCs w:val="21"/>
              </w:rPr>
              <w:t>Jouez cette carte lors de votre tour et échangez les entreprises souhaitées</w:t>
            </w:r>
          </w:p>
          <w:p w:rsidR="00361444" w:rsidRPr="009F5828" w:rsidRDefault="00361444" w:rsidP="00171CC9">
            <w:pPr>
              <w:rPr>
                <w:rFonts w:ascii="Comic Sans MS" w:hAnsi="Comic Sans MS"/>
                <w:sz w:val="21"/>
                <w:szCs w:val="21"/>
              </w:rPr>
            </w:pPr>
          </w:p>
        </w:tc>
        <w:tc>
          <w:tcPr>
            <w:tcW w:w="4649" w:type="dxa"/>
            <w:shd w:val="clear" w:color="auto" w:fill="auto"/>
          </w:tcPr>
          <w:p w:rsidR="001F3A63" w:rsidRPr="009F5828" w:rsidRDefault="00DB1CFF" w:rsidP="001F3A63">
            <w:pPr>
              <w:jc w:val="center"/>
              <w:rPr>
                <w:rFonts w:ascii="Comic Sans MS" w:hAnsi="Comic Sans MS"/>
                <w:b/>
                <w:sz w:val="21"/>
                <w:szCs w:val="21"/>
              </w:rPr>
            </w:pPr>
            <w:r w:rsidRPr="001F3A63">
              <w:rPr>
                <w:rFonts w:ascii="Comic Sans MS" w:hAnsi="Comic Sans MS"/>
                <w:b/>
                <w:sz w:val="21"/>
                <w:szCs w:val="21"/>
              </w:rPr>
              <w:t xml:space="preserve"> </w:t>
            </w:r>
            <w:r w:rsidR="001F3A63" w:rsidRPr="009F5828">
              <w:rPr>
                <w:rFonts w:ascii="Comic Sans MS" w:hAnsi="Comic Sans MS"/>
                <w:b/>
                <w:sz w:val="21"/>
                <w:szCs w:val="21"/>
              </w:rPr>
              <w:t>CARTE SECRETE</w:t>
            </w:r>
          </w:p>
          <w:p w:rsidR="001F3A63" w:rsidRDefault="001F3A63" w:rsidP="001F3A63">
            <w:pPr>
              <w:jc w:val="both"/>
              <w:rPr>
                <w:rFonts w:ascii="Comic Sans MS" w:hAnsi="Comic Sans MS"/>
                <w:sz w:val="21"/>
                <w:szCs w:val="21"/>
              </w:rPr>
            </w:pPr>
            <w:r>
              <w:rPr>
                <w:rFonts w:ascii="Comic Sans MS" w:hAnsi="Comic Sans MS"/>
                <w:sz w:val="21"/>
                <w:szCs w:val="21"/>
              </w:rPr>
              <w:t xml:space="preserve">Vos avocats ont bien </w:t>
            </w:r>
            <w:r w:rsidRPr="001F3A63">
              <w:rPr>
                <w:rFonts w:ascii="Comic Sans MS" w:hAnsi="Comic Sans MS"/>
                <w:sz w:val="21"/>
                <w:szCs w:val="21"/>
              </w:rPr>
              <w:t>travaillé</w:t>
            </w:r>
            <w:r>
              <w:rPr>
                <w:rFonts w:ascii="Comic Sans MS" w:hAnsi="Comic Sans MS"/>
                <w:sz w:val="21"/>
                <w:szCs w:val="21"/>
              </w:rPr>
              <w:t xml:space="preserve">. Ils ont réussi à démontrer à la commission européenne à la concurrence que l’accusation d’entente était une erreur </w:t>
            </w:r>
          </w:p>
          <w:p w:rsidR="001F3A63" w:rsidRPr="001F3A63" w:rsidRDefault="001F3A63" w:rsidP="00EE7D37">
            <w:pPr>
              <w:jc w:val="center"/>
              <w:rPr>
                <w:rFonts w:ascii="Comic Sans MS" w:hAnsi="Comic Sans MS"/>
                <w:b/>
                <w:sz w:val="21"/>
                <w:szCs w:val="21"/>
              </w:rPr>
            </w:pPr>
            <w:r w:rsidRPr="00EE7D37">
              <w:rPr>
                <w:rFonts w:ascii="Comic Sans MS" w:hAnsi="Comic Sans MS"/>
                <w:b/>
                <w:sz w:val="21"/>
                <w:szCs w:val="21"/>
              </w:rPr>
              <w:t>Payez 400 de frais d’avocat</w:t>
            </w:r>
          </w:p>
        </w:tc>
      </w:tr>
      <w:tr w:rsidR="00DB1CFF" w:rsidTr="00EE7D37">
        <w:trPr>
          <w:trHeight w:val="2381"/>
        </w:trPr>
        <w:tc>
          <w:tcPr>
            <w:tcW w:w="4649" w:type="dxa"/>
            <w:shd w:val="clear" w:color="auto" w:fill="auto"/>
          </w:tcPr>
          <w:p w:rsidR="001F3A63" w:rsidRPr="009F5828" w:rsidRDefault="001F3A63" w:rsidP="001F3A63">
            <w:pPr>
              <w:jc w:val="center"/>
              <w:rPr>
                <w:rFonts w:ascii="Comic Sans MS" w:hAnsi="Comic Sans MS"/>
                <w:b/>
                <w:sz w:val="21"/>
                <w:szCs w:val="21"/>
              </w:rPr>
            </w:pPr>
            <w:r w:rsidRPr="009F5828">
              <w:rPr>
                <w:rFonts w:ascii="Comic Sans MS" w:hAnsi="Comic Sans MS"/>
                <w:b/>
                <w:sz w:val="21"/>
                <w:szCs w:val="21"/>
              </w:rPr>
              <w:t>CARTE SECRETE</w:t>
            </w:r>
            <w:r>
              <w:rPr>
                <w:rFonts w:ascii="Comic Sans MS" w:hAnsi="Comic Sans MS"/>
                <w:b/>
                <w:sz w:val="21"/>
                <w:szCs w:val="21"/>
              </w:rPr>
              <w:t xml:space="preserve"> </w:t>
            </w:r>
          </w:p>
          <w:p w:rsidR="001F3A63" w:rsidRDefault="001F3A63" w:rsidP="001F3A63">
            <w:pPr>
              <w:jc w:val="both"/>
              <w:rPr>
                <w:rFonts w:ascii="Comic Sans MS" w:hAnsi="Comic Sans MS"/>
                <w:sz w:val="21"/>
                <w:szCs w:val="21"/>
              </w:rPr>
            </w:pPr>
          </w:p>
          <w:p w:rsidR="001F3A63" w:rsidRDefault="001F3A63" w:rsidP="001F3A63">
            <w:pPr>
              <w:jc w:val="both"/>
              <w:rPr>
                <w:rFonts w:ascii="Comic Sans MS" w:hAnsi="Comic Sans MS"/>
                <w:sz w:val="21"/>
                <w:szCs w:val="21"/>
              </w:rPr>
            </w:pPr>
            <w:r>
              <w:rPr>
                <w:rFonts w:ascii="Comic Sans MS" w:hAnsi="Comic Sans MS"/>
                <w:sz w:val="21"/>
                <w:szCs w:val="21"/>
              </w:rPr>
              <w:t>La commission européenne à la concurrence refuse le projet d’acquisition d’une entreprise dans le cadre du contrôle de la concentration d’entreprises</w:t>
            </w:r>
          </w:p>
          <w:p w:rsidR="001F3A63" w:rsidRDefault="001F3A63" w:rsidP="001F3A63">
            <w:pPr>
              <w:jc w:val="both"/>
              <w:rPr>
                <w:rFonts w:ascii="Comic Sans MS" w:hAnsi="Comic Sans MS"/>
                <w:sz w:val="21"/>
                <w:szCs w:val="21"/>
              </w:rPr>
            </w:pPr>
          </w:p>
          <w:p w:rsidR="00DB1CFF" w:rsidRPr="009F5828" w:rsidRDefault="001F3A63" w:rsidP="001F3A63">
            <w:pPr>
              <w:jc w:val="center"/>
              <w:rPr>
                <w:rFonts w:ascii="Comic Sans MS" w:hAnsi="Comic Sans MS"/>
                <w:sz w:val="21"/>
                <w:szCs w:val="21"/>
              </w:rPr>
            </w:pPr>
            <w:r>
              <w:rPr>
                <w:rFonts w:ascii="Comic Sans MS" w:hAnsi="Comic Sans MS"/>
                <w:b/>
                <w:sz w:val="21"/>
                <w:szCs w:val="21"/>
              </w:rPr>
              <w:t>Jouez cette carte pour annuler l’acquisition d’une entreprise d’un de vos concurrents</w:t>
            </w:r>
          </w:p>
        </w:tc>
        <w:tc>
          <w:tcPr>
            <w:tcW w:w="4649" w:type="dxa"/>
            <w:shd w:val="clear" w:color="auto" w:fill="auto"/>
          </w:tcPr>
          <w:p w:rsidR="001F3A63" w:rsidRPr="009F5828" w:rsidRDefault="001F3A63" w:rsidP="001F3A63">
            <w:pPr>
              <w:jc w:val="center"/>
              <w:rPr>
                <w:rFonts w:ascii="Comic Sans MS" w:hAnsi="Comic Sans MS"/>
                <w:b/>
                <w:sz w:val="21"/>
                <w:szCs w:val="21"/>
              </w:rPr>
            </w:pPr>
            <w:r>
              <w:rPr>
                <w:rFonts w:ascii="Comic Sans MS" w:hAnsi="Comic Sans MS"/>
                <w:sz w:val="21"/>
                <w:szCs w:val="21"/>
              </w:rPr>
              <w:tab/>
            </w:r>
            <w:r w:rsidRPr="009F5828">
              <w:rPr>
                <w:rFonts w:ascii="Comic Sans MS" w:hAnsi="Comic Sans MS"/>
                <w:b/>
                <w:sz w:val="21"/>
                <w:szCs w:val="21"/>
              </w:rPr>
              <w:t>CARTE SECRETE</w:t>
            </w:r>
            <w:r>
              <w:rPr>
                <w:rFonts w:ascii="Comic Sans MS" w:hAnsi="Comic Sans MS"/>
                <w:b/>
                <w:sz w:val="21"/>
                <w:szCs w:val="21"/>
              </w:rPr>
              <w:t xml:space="preserve"> </w:t>
            </w:r>
          </w:p>
          <w:p w:rsidR="001F3A63" w:rsidRDefault="001F3A63" w:rsidP="001F3A63">
            <w:pPr>
              <w:jc w:val="both"/>
              <w:rPr>
                <w:rFonts w:ascii="Comic Sans MS" w:hAnsi="Comic Sans MS"/>
                <w:sz w:val="21"/>
                <w:szCs w:val="21"/>
              </w:rPr>
            </w:pPr>
          </w:p>
          <w:p w:rsidR="001F3A63" w:rsidRDefault="001F3A63" w:rsidP="001F3A63">
            <w:pPr>
              <w:jc w:val="both"/>
              <w:rPr>
                <w:rFonts w:ascii="Comic Sans MS" w:hAnsi="Comic Sans MS"/>
                <w:sz w:val="21"/>
                <w:szCs w:val="21"/>
              </w:rPr>
            </w:pPr>
            <w:r>
              <w:rPr>
                <w:rFonts w:ascii="Comic Sans MS" w:hAnsi="Comic Sans MS"/>
                <w:sz w:val="21"/>
                <w:szCs w:val="21"/>
              </w:rPr>
              <w:t>La commission européenne à la concurrence refuse le projet d’acquisition d’une entreprise dans le cadre du contrôle de la concentration d’entreprises</w:t>
            </w:r>
          </w:p>
          <w:p w:rsidR="001F3A63" w:rsidRDefault="001F3A63" w:rsidP="001F3A63">
            <w:pPr>
              <w:jc w:val="both"/>
              <w:rPr>
                <w:rFonts w:ascii="Comic Sans MS" w:hAnsi="Comic Sans MS"/>
                <w:sz w:val="21"/>
                <w:szCs w:val="21"/>
              </w:rPr>
            </w:pPr>
          </w:p>
          <w:p w:rsidR="00DB1CFF" w:rsidRPr="009F5828" w:rsidRDefault="001F3A63" w:rsidP="001F3A63">
            <w:pPr>
              <w:tabs>
                <w:tab w:val="left" w:pos="2848"/>
              </w:tabs>
              <w:rPr>
                <w:rFonts w:ascii="Comic Sans MS" w:hAnsi="Comic Sans MS"/>
                <w:sz w:val="21"/>
                <w:szCs w:val="21"/>
              </w:rPr>
            </w:pPr>
            <w:r>
              <w:rPr>
                <w:rFonts w:ascii="Comic Sans MS" w:hAnsi="Comic Sans MS"/>
                <w:b/>
                <w:sz w:val="21"/>
                <w:szCs w:val="21"/>
              </w:rPr>
              <w:t>Jouez cette carte pour annuler l’acquisition d’une entreprise d’un de vos concurrents</w:t>
            </w:r>
          </w:p>
        </w:tc>
        <w:tc>
          <w:tcPr>
            <w:tcW w:w="4649" w:type="dxa"/>
            <w:shd w:val="clear" w:color="auto" w:fill="auto"/>
          </w:tcPr>
          <w:p w:rsidR="00237255" w:rsidRPr="009F5828" w:rsidRDefault="00237255" w:rsidP="00237255">
            <w:pPr>
              <w:jc w:val="center"/>
              <w:rPr>
                <w:rFonts w:ascii="Comic Sans MS" w:hAnsi="Comic Sans MS"/>
                <w:b/>
                <w:sz w:val="21"/>
                <w:szCs w:val="21"/>
              </w:rPr>
            </w:pPr>
            <w:r w:rsidRPr="009F5828">
              <w:rPr>
                <w:rFonts w:ascii="Comic Sans MS" w:hAnsi="Comic Sans MS"/>
                <w:b/>
                <w:sz w:val="21"/>
                <w:szCs w:val="21"/>
              </w:rPr>
              <w:t>CARTE SECRETE</w:t>
            </w:r>
          </w:p>
          <w:p w:rsidR="00237255" w:rsidRDefault="00237255" w:rsidP="00237255">
            <w:pPr>
              <w:jc w:val="both"/>
              <w:rPr>
                <w:rFonts w:ascii="Comic Sans MS" w:hAnsi="Comic Sans MS"/>
                <w:sz w:val="21"/>
                <w:szCs w:val="21"/>
              </w:rPr>
            </w:pPr>
            <w:r>
              <w:rPr>
                <w:rFonts w:ascii="Comic Sans MS" w:hAnsi="Comic Sans MS"/>
                <w:sz w:val="21"/>
                <w:szCs w:val="21"/>
              </w:rPr>
              <w:t>Vos avocats ont bien travaillé. Ils ont réussi à démontrer à la commission européenne à la concurrence que le projet de fusion/acquisition ne faussait pas concurrence</w:t>
            </w:r>
          </w:p>
          <w:p w:rsidR="00237255" w:rsidRDefault="00237255" w:rsidP="00237255">
            <w:pPr>
              <w:jc w:val="both"/>
              <w:rPr>
                <w:rFonts w:ascii="Comic Sans MS" w:hAnsi="Comic Sans MS"/>
                <w:sz w:val="21"/>
                <w:szCs w:val="21"/>
              </w:rPr>
            </w:pPr>
          </w:p>
          <w:p w:rsidR="00DB1CFF" w:rsidRDefault="00237255" w:rsidP="00237255">
            <w:pPr>
              <w:jc w:val="center"/>
              <w:rPr>
                <w:rFonts w:ascii="Comic Sans MS" w:hAnsi="Comic Sans MS"/>
                <w:b/>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r w:rsidR="00491659">
              <w:rPr>
                <w:rFonts w:ascii="Comic Sans MS" w:hAnsi="Comic Sans MS"/>
                <w:b/>
                <w:sz w:val="21"/>
                <w:szCs w:val="21"/>
              </w:rPr>
              <w:t>.</w:t>
            </w:r>
          </w:p>
        </w:tc>
      </w:tr>
      <w:tr w:rsidR="00DB1CFF" w:rsidTr="00EE7D37">
        <w:trPr>
          <w:trHeight w:val="2381"/>
        </w:trPr>
        <w:tc>
          <w:tcPr>
            <w:tcW w:w="4649" w:type="dxa"/>
            <w:shd w:val="clear" w:color="auto" w:fill="auto"/>
          </w:tcPr>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lastRenderedPageBreak/>
              <w:t>CARTE SECRETE</w:t>
            </w:r>
          </w:p>
          <w:p w:rsidR="00DB1CFF" w:rsidRPr="00EE7D37" w:rsidRDefault="00DB1CFF" w:rsidP="00DB1CFF">
            <w:pPr>
              <w:jc w:val="center"/>
              <w:rPr>
                <w:rFonts w:ascii="Comic Sans MS" w:hAnsi="Comic Sans MS"/>
                <w:b/>
                <w:sz w:val="21"/>
                <w:szCs w:val="21"/>
              </w:rPr>
            </w:pPr>
          </w:p>
          <w:p w:rsidR="00DB1CFF" w:rsidRPr="00EE7D37" w:rsidRDefault="00DB1CFF" w:rsidP="00DB1CFF">
            <w:pPr>
              <w:jc w:val="both"/>
              <w:rPr>
                <w:rFonts w:ascii="Comic Sans MS" w:hAnsi="Comic Sans MS"/>
                <w:sz w:val="21"/>
                <w:szCs w:val="21"/>
              </w:rPr>
            </w:pPr>
            <w:r w:rsidRPr="00EE7D37">
              <w:rPr>
                <w:rFonts w:ascii="Comic Sans MS" w:hAnsi="Comic Sans MS"/>
                <w:sz w:val="21"/>
                <w:szCs w:val="21"/>
              </w:rPr>
              <w:t xml:space="preserve">Avant qu’une entreprise d’un cartel auquel </w:t>
            </w:r>
            <w:r w:rsidR="00491659" w:rsidRPr="00EE7D37">
              <w:rPr>
                <w:rFonts w:ascii="Comic Sans MS" w:hAnsi="Comic Sans MS"/>
                <w:sz w:val="21"/>
                <w:szCs w:val="21"/>
              </w:rPr>
              <w:t>vous êtes associés ne le fasse</w:t>
            </w:r>
            <w:r w:rsidRPr="00EE7D37">
              <w:rPr>
                <w:rFonts w:ascii="Comic Sans MS" w:hAnsi="Comic Sans MS"/>
                <w:sz w:val="21"/>
                <w:szCs w:val="21"/>
              </w:rPr>
              <w:t>, vous dénoncez l’entente à la commission européenne à la concurrence.</w:t>
            </w:r>
          </w:p>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t xml:space="preserve">Les entreprises qui font partie de cette entente paye une amende de 500 </w:t>
            </w:r>
          </w:p>
        </w:tc>
        <w:tc>
          <w:tcPr>
            <w:tcW w:w="4649" w:type="dxa"/>
            <w:shd w:val="clear" w:color="auto" w:fill="auto"/>
          </w:tcPr>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t>CARTE SECRETE</w:t>
            </w:r>
          </w:p>
          <w:p w:rsidR="00DB1CFF" w:rsidRPr="00EE7D37" w:rsidRDefault="00DB1CFF" w:rsidP="00DB1CFF">
            <w:pPr>
              <w:jc w:val="center"/>
              <w:rPr>
                <w:rFonts w:ascii="Comic Sans MS" w:hAnsi="Comic Sans MS"/>
                <w:b/>
                <w:sz w:val="21"/>
                <w:szCs w:val="21"/>
              </w:rPr>
            </w:pPr>
          </w:p>
          <w:p w:rsidR="00DB1CFF" w:rsidRPr="00EE7D37" w:rsidRDefault="00DB1CFF" w:rsidP="00DB1CFF">
            <w:pPr>
              <w:jc w:val="both"/>
              <w:rPr>
                <w:rFonts w:ascii="Comic Sans MS" w:hAnsi="Comic Sans MS"/>
                <w:sz w:val="21"/>
                <w:szCs w:val="21"/>
              </w:rPr>
            </w:pPr>
            <w:r w:rsidRPr="00EE7D37">
              <w:rPr>
                <w:rFonts w:ascii="Comic Sans MS" w:hAnsi="Comic Sans MS"/>
                <w:sz w:val="21"/>
                <w:szCs w:val="21"/>
              </w:rPr>
              <w:t xml:space="preserve">Avant qu’une entreprise d’un cartel auquel </w:t>
            </w:r>
            <w:r w:rsidR="00491659" w:rsidRPr="00EE7D37">
              <w:rPr>
                <w:rFonts w:ascii="Comic Sans MS" w:hAnsi="Comic Sans MS"/>
                <w:sz w:val="21"/>
                <w:szCs w:val="21"/>
              </w:rPr>
              <w:t>vous êtes associés ne le fasse</w:t>
            </w:r>
            <w:r w:rsidRPr="00EE7D37">
              <w:rPr>
                <w:rFonts w:ascii="Comic Sans MS" w:hAnsi="Comic Sans MS"/>
                <w:sz w:val="21"/>
                <w:szCs w:val="21"/>
              </w:rPr>
              <w:t>, vous dénoncez l’entente à la commission européenne à la concurrence.</w:t>
            </w:r>
          </w:p>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t xml:space="preserve">Les entreprises qui font partie de cette entente paye une amende de 500 </w:t>
            </w:r>
          </w:p>
        </w:tc>
        <w:tc>
          <w:tcPr>
            <w:tcW w:w="4649" w:type="dxa"/>
            <w:shd w:val="clear" w:color="auto" w:fill="auto"/>
          </w:tcPr>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t>CARTE SECRETE</w:t>
            </w:r>
          </w:p>
          <w:p w:rsidR="00DB1CFF" w:rsidRPr="00EE7D37" w:rsidRDefault="00DB1CFF" w:rsidP="00DB1CFF">
            <w:pPr>
              <w:jc w:val="center"/>
              <w:rPr>
                <w:rFonts w:ascii="Comic Sans MS" w:hAnsi="Comic Sans MS"/>
                <w:b/>
                <w:sz w:val="21"/>
                <w:szCs w:val="21"/>
              </w:rPr>
            </w:pPr>
          </w:p>
          <w:p w:rsidR="00DB1CFF" w:rsidRPr="00EE7D37" w:rsidRDefault="00DB1CFF" w:rsidP="00DB1CFF">
            <w:pPr>
              <w:jc w:val="both"/>
              <w:rPr>
                <w:rFonts w:ascii="Comic Sans MS" w:hAnsi="Comic Sans MS"/>
                <w:sz w:val="21"/>
                <w:szCs w:val="21"/>
              </w:rPr>
            </w:pPr>
            <w:r w:rsidRPr="00EE7D37">
              <w:rPr>
                <w:rFonts w:ascii="Comic Sans MS" w:hAnsi="Comic Sans MS"/>
                <w:sz w:val="21"/>
                <w:szCs w:val="21"/>
              </w:rPr>
              <w:t xml:space="preserve">Avant qu’une entreprise d’un cartel auquel </w:t>
            </w:r>
            <w:r w:rsidR="00491659" w:rsidRPr="00EE7D37">
              <w:rPr>
                <w:rFonts w:ascii="Comic Sans MS" w:hAnsi="Comic Sans MS"/>
                <w:sz w:val="21"/>
                <w:szCs w:val="21"/>
              </w:rPr>
              <w:t>vous êtes associés ne le fasse</w:t>
            </w:r>
            <w:r w:rsidRPr="00EE7D37">
              <w:rPr>
                <w:rFonts w:ascii="Comic Sans MS" w:hAnsi="Comic Sans MS"/>
                <w:sz w:val="21"/>
                <w:szCs w:val="21"/>
              </w:rPr>
              <w:t>, vous dénoncez l’entente à la commission européenne à la concurrence.</w:t>
            </w:r>
          </w:p>
          <w:p w:rsidR="00DB1CFF" w:rsidRPr="00A23C8E" w:rsidRDefault="00DB1CFF" w:rsidP="00DB1CFF">
            <w:pPr>
              <w:jc w:val="center"/>
              <w:rPr>
                <w:color w:val="F4B083" w:themeColor="accent2" w:themeTint="99"/>
              </w:rPr>
            </w:pPr>
            <w:r w:rsidRPr="00EE7D37">
              <w:rPr>
                <w:rFonts w:ascii="Comic Sans MS" w:hAnsi="Comic Sans MS"/>
                <w:b/>
                <w:sz w:val="21"/>
                <w:szCs w:val="21"/>
              </w:rPr>
              <w:t xml:space="preserve">Les entreprises qui font partie de cette entente paye une amende de 500 </w:t>
            </w:r>
          </w:p>
        </w:tc>
      </w:tr>
      <w:tr w:rsidR="00DB1CFF" w:rsidTr="00EE7D37">
        <w:trPr>
          <w:trHeight w:val="2381"/>
        </w:trPr>
        <w:tc>
          <w:tcPr>
            <w:tcW w:w="4649" w:type="dxa"/>
            <w:shd w:val="clear" w:color="auto" w:fill="auto"/>
          </w:tcPr>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t>CARTE SECRETE</w:t>
            </w:r>
          </w:p>
          <w:p w:rsidR="00491659" w:rsidRPr="00EE7D37" w:rsidRDefault="00491659" w:rsidP="00DB1CFF">
            <w:pPr>
              <w:jc w:val="both"/>
              <w:rPr>
                <w:rFonts w:ascii="Comic Sans MS" w:hAnsi="Comic Sans MS"/>
                <w:sz w:val="21"/>
                <w:szCs w:val="21"/>
              </w:rPr>
            </w:pPr>
          </w:p>
          <w:p w:rsidR="00DB1CFF" w:rsidRPr="00EE7D37" w:rsidRDefault="00DB1CFF" w:rsidP="00DB1CFF">
            <w:pPr>
              <w:jc w:val="both"/>
              <w:rPr>
                <w:rFonts w:ascii="Comic Sans MS" w:hAnsi="Comic Sans MS"/>
                <w:sz w:val="21"/>
                <w:szCs w:val="21"/>
              </w:rPr>
            </w:pPr>
            <w:r w:rsidRPr="00EE7D37">
              <w:rPr>
                <w:rFonts w:ascii="Comic Sans MS" w:hAnsi="Comic Sans MS"/>
                <w:sz w:val="21"/>
                <w:szCs w:val="21"/>
              </w:rPr>
              <w:t>Avant qu’une entreprise d’un cartel auquel vous êtes associés ne le fassent, vous dénoncez l’entente à la commission européenne à la concurrence.</w:t>
            </w:r>
          </w:p>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t xml:space="preserve">Les entreprises qui font partie de cette entente paye une amende de 500 </w:t>
            </w:r>
          </w:p>
        </w:tc>
        <w:tc>
          <w:tcPr>
            <w:tcW w:w="4649" w:type="dxa"/>
            <w:shd w:val="clear" w:color="auto" w:fill="auto"/>
          </w:tcPr>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t>CARTE SECRETE</w:t>
            </w:r>
          </w:p>
          <w:p w:rsidR="00DB1CFF" w:rsidRPr="00EE7D37" w:rsidRDefault="00DB1CFF" w:rsidP="00DB1CFF">
            <w:pPr>
              <w:jc w:val="center"/>
              <w:rPr>
                <w:rFonts w:ascii="Comic Sans MS" w:hAnsi="Comic Sans MS"/>
                <w:b/>
                <w:sz w:val="21"/>
                <w:szCs w:val="21"/>
              </w:rPr>
            </w:pPr>
          </w:p>
          <w:p w:rsidR="00DB1CFF" w:rsidRPr="00EE7D37" w:rsidRDefault="00DB1CFF" w:rsidP="00DB1CFF">
            <w:pPr>
              <w:jc w:val="both"/>
              <w:rPr>
                <w:rFonts w:ascii="Comic Sans MS" w:hAnsi="Comic Sans MS"/>
                <w:sz w:val="21"/>
                <w:szCs w:val="21"/>
              </w:rPr>
            </w:pPr>
            <w:r w:rsidRPr="00EE7D37">
              <w:rPr>
                <w:rFonts w:ascii="Comic Sans MS" w:hAnsi="Comic Sans MS"/>
                <w:sz w:val="21"/>
                <w:szCs w:val="21"/>
              </w:rPr>
              <w:t>Avant qu’une entreprise d’un cartel auquel vous êtes associés ne le fassent, vous dénoncez l’entente à la commission européenne à la concurrence.</w:t>
            </w:r>
          </w:p>
          <w:p w:rsidR="00DB1CFF" w:rsidRPr="00EE7D37" w:rsidRDefault="00DB1CFF" w:rsidP="00DB1CFF">
            <w:pPr>
              <w:jc w:val="center"/>
              <w:rPr>
                <w:rFonts w:ascii="Comic Sans MS" w:hAnsi="Comic Sans MS"/>
                <w:b/>
                <w:sz w:val="21"/>
                <w:szCs w:val="21"/>
              </w:rPr>
            </w:pPr>
            <w:r w:rsidRPr="00EE7D37">
              <w:rPr>
                <w:rFonts w:ascii="Comic Sans MS" w:hAnsi="Comic Sans MS"/>
                <w:b/>
                <w:sz w:val="21"/>
                <w:szCs w:val="21"/>
              </w:rPr>
              <w:t xml:space="preserve">Les entreprises qui font partie de cette entente paye une amende de 500 </w:t>
            </w:r>
          </w:p>
        </w:tc>
        <w:tc>
          <w:tcPr>
            <w:tcW w:w="4649" w:type="dxa"/>
            <w:shd w:val="clear" w:color="auto" w:fill="auto"/>
          </w:tcPr>
          <w:p w:rsidR="001F3A63" w:rsidRPr="009F5828" w:rsidRDefault="00491659" w:rsidP="001F3A63">
            <w:pPr>
              <w:jc w:val="center"/>
              <w:rPr>
                <w:rFonts w:ascii="Comic Sans MS" w:hAnsi="Comic Sans MS"/>
                <w:b/>
                <w:sz w:val="21"/>
                <w:szCs w:val="21"/>
              </w:rPr>
            </w:pPr>
            <w:r>
              <w:rPr>
                <w:rFonts w:ascii="Comic Sans MS" w:hAnsi="Comic Sans MS"/>
                <w:b/>
                <w:sz w:val="21"/>
                <w:szCs w:val="21"/>
              </w:rPr>
              <w:t>.</w:t>
            </w:r>
            <w:r w:rsidR="001F3A63" w:rsidRPr="009F5828">
              <w:rPr>
                <w:rFonts w:ascii="Comic Sans MS" w:hAnsi="Comic Sans MS"/>
                <w:b/>
                <w:sz w:val="21"/>
                <w:szCs w:val="21"/>
              </w:rPr>
              <w:t xml:space="preserve"> </w:t>
            </w:r>
            <w:r w:rsidR="001F3A63" w:rsidRPr="009F5828">
              <w:rPr>
                <w:rFonts w:ascii="Comic Sans MS" w:hAnsi="Comic Sans MS"/>
                <w:b/>
                <w:sz w:val="21"/>
                <w:szCs w:val="21"/>
              </w:rPr>
              <w:t>CARTE SECRETE</w:t>
            </w:r>
          </w:p>
          <w:p w:rsidR="001F3A63" w:rsidRDefault="001F3A63" w:rsidP="001F3A63">
            <w:pPr>
              <w:jc w:val="both"/>
              <w:rPr>
                <w:rFonts w:ascii="Comic Sans MS" w:hAnsi="Comic Sans MS"/>
                <w:sz w:val="21"/>
                <w:szCs w:val="21"/>
              </w:rPr>
            </w:pPr>
            <w:r>
              <w:rPr>
                <w:rFonts w:ascii="Comic Sans MS" w:hAnsi="Comic Sans MS"/>
                <w:sz w:val="21"/>
                <w:szCs w:val="21"/>
              </w:rPr>
              <w:t xml:space="preserve">Vos avocats ont bien </w:t>
            </w:r>
            <w:r w:rsidRPr="001F3A63">
              <w:rPr>
                <w:rFonts w:ascii="Comic Sans MS" w:hAnsi="Comic Sans MS"/>
                <w:sz w:val="21"/>
                <w:szCs w:val="21"/>
              </w:rPr>
              <w:t>travaillé</w:t>
            </w:r>
            <w:r>
              <w:rPr>
                <w:rFonts w:ascii="Comic Sans MS" w:hAnsi="Comic Sans MS"/>
                <w:sz w:val="21"/>
                <w:szCs w:val="21"/>
              </w:rPr>
              <w:t xml:space="preserve">. Ils ont réussi à démontrer à la commission européenne à la concurrence que l’accusation d’entente était une erreur </w:t>
            </w:r>
          </w:p>
          <w:p w:rsidR="001F3A63" w:rsidRDefault="001F3A63" w:rsidP="001F3A63">
            <w:pPr>
              <w:jc w:val="both"/>
              <w:rPr>
                <w:rFonts w:ascii="Comic Sans MS" w:hAnsi="Comic Sans MS"/>
                <w:sz w:val="21"/>
                <w:szCs w:val="21"/>
              </w:rPr>
            </w:pPr>
          </w:p>
          <w:p w:rsidR="00DB1CFF" w:rsidRDefault="001F3A63" w:rsidP="001F3A63">
            <w:pPr>
              <w:jc w:val="center"/>
              <w:rPr>
                <w:rFonts w:ascii="Comic Sans MS" w:hAnsi="Comic Sans MS"/>
                <w:b/>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p>
        </w:tc>
      </w:tr>
      <w:tr w:rsidR="00DB1CFF" w:rsidTr="00EE7D37">
        <w:trPr>
          <w:trHeight w:val="2381"/>
        </w:trPr>
        <w:tc>
          <w:tcPr>
            <w:tcW w:w="4649" w:type="dxa"/>
            <w:shd w:val="clear" w:color="auto" w:fill="auto"/>
          </w:tcPr>
          <w:p w:rsidR="00DB1CFF" w:rsidRDefault="00DB1CFF" w:rsidP="00DB1CFF">
            <w:pPr>
              <w:jc w:val="center"/>
              <w:rPr>
                <w:rFonts w:ascii="Comic Sans MS" w:hAnsi="Comic Sans MS"/>
                <w:sz w:val="21"/>
                <w:szCs w:val="21"/>
              </w:rPr>
            </w:pPr>
            <w:r>
              <w:rPr>
                <w:rFonts w:ascii="Comic Sans MS" w:hAnsi="Comic Sans MS"/>
                <w:sz w:val="21"/>
                <w:szCs w:val="21"/>
              </w:rPr>
              <w:t>Une de vos entreprises n’a pas pris l</w:t>
            </w:r>
            <w:r w:rsidR="00564D9A">
              <w:rPr>
                <w:rFonts w:ascii="Comic Sans MS" w:hAnsi="Comic Sans MS"/>
                <w:sz w:val="21"/>
                <w:szCs w:val="21"/>
              </w:rPr>
              <w:t>a peine de recycler les déchets.</w:t>
            </w:r>
          </w:p>
          <w:p w:rsidR="00564D9A" w:rsidRDefault="00564D9A" w:rsidP="00DB1CFF">
            <w:pPr>
              <w:jc w:val="center"/>
              <w:rPr>
                <w:rFonts w:ascii="Comic Sans MS" w:hAnsi="Comic Sans MS"/>
                <w:sz w:val="21"/>
                <w:szCs w:val="21"/>
              </w:rPr>
            </w:pPr>
          </w:p>
          <w:p w:rsidR="00564D9A" w:rsidRPr="00564D9A" w:rsidRDefault="00564D9A" w:rsidP="00DB1CFF">
            <w:pPr>
              <w:jc w:val="center"/>
              <w:rPr>
                <w:rFonts w:ascii="Comic Sans MS" w:hAnsi="Comic Sans MS"/>
                <w:b/>
                <w:sz w:val="21"/>
                <w:szCs w:val="21"/>
              </w:rPr>
            </w:pPr>
            <w:r>
              <w:rPr>
                <w:noProof/>
                <w:lang w:eastAsia="fr-FR"/>
              </w:rPr>
              <w:drawing>
                <wp:anchor distT="0" distB="0" distL="114300" distR="114300" simplePos="0" relativeHeight="251755520" behindDoc="0" locked="0" layoutInCell="1" allowOverlap="1" wp14:anchorId="4F718E8D" wp14:editId="5276958E">
                  <wp:simplePos x="0" y="0"/>
                  <wp:positionH relativeFrom="column">
                    <wp:posOffset>2489200</wp:posOffset>
                  </wp:positionH>
                  <wp:positionV relativeFrom="paragraph">
                    <wp:posOffset>614680</wp:posOffset>
                  </wp:positionV>
                  <wp:extent cx="254441" cy="247050"/>
                  <wp:effectExtent l="0" t="0" r="0" b="635"/>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anchor>
              </w:drawing>
            </w:r>
            <w:r w:rsidRPr="00564D9A">
              <w:rPr>
                <w:rFonts w:ascii="Comic Sans MS" w:hAnsi="Comic Sans MS"/>
                <w:b/>
                <w:sz w:val="21"/>
                <w:szCs w:val="21"/>
              </w:rPr>
              <w:t>Vous devez régler une amende de 500</w:t>
            </w:r>
          </w:p>
        </w:tc>
        <w:tc>
          <w:tcPr>
            <w:tcW w:w="4649" w:type="dxa"/>
            <w:shd w:val="clear" w:color="auto" w:fill="auto"/>
          </w:tcPr>
          <w:p w:rsidR="00DB1CFF" w:rsidRDefault="00564D9A" w:rsidP="00DB1CFF">
            <w:pPr>
              <w:jc w:val="center"/>
              <w:rPr>
                <w:rFonts w:ascii="Comic Sans MS" w:hAnsi="Comic Sans MS"/>
                <w:sz w:val="21"/>
                <w:szCs w:val="21"/>
              </w:rPr>
            </w:pPr>
            <w:r>
              <w:rPr>
                <w:rFonts w:ascii="Comic Sans MS" w:hAnsi="Comic Sans MS"/>
                <w:sz w:val="21"/>
                <w:szCs w:val="21"/>
              </w:rPr>
              <w:t>L’agence nationale de l’eau et de l’assainissement a pris en flagrant délit une de vos en</w:t>
            </w:r>
            <w:r w:rsidR="00C41753">
              <w:rPr>
                <w:rFonts w:ascii="Comic Sans MS" w:hAnsi="Comic Sans MS"/>
                <w:sz w:val="21"/>
                <w:szCs w:val="21"/>
              </w:rPr>
              <w:t xml:space="preserve">treprises en train de déverser </w:t>
            </w:r>
            <w:r>
              <w:rPr>
                <w:rFonts w:ascii="Comic Sans MS" w:hAnsi="Comic Sans MS"/>
                <w:sz w:val="21"/>
                <w:szCs w:val="21"/>
              </w:rPr>
              <w:t>des eaux usées directement dans une rivière</w:t>
            </w:r>
          </w:p>
          <w:p w:rsidR="00564D9A" w:rsidRDefault="00564D9A" w:rsidP="00DB1CFF">
            <w:pPr>
              <w:jc w:val="center"/>
              <w:rPr>
                <w:rFonts w:ascii="Comic Sans MS" w:hAnsi="Comic Sans MS"/>
                <w:sz w:val="21"/>
                <w:szCs w:val="21"/>
              </w:rPr>
            </w:pPr>
          </w:p>
          <w:p w:rsidR="00564D9A" w:rsidRPr="00564D9A" w:rsidRDefault="00564D9A" w:rsidP="00DB1CFF">
            <w:pPr>
              <w:jc w:val="center"/>
              <w:rPr>
                <w:rFonts w:ascii="Comic Sans MS" w:hAnsi="Comic Sans MS"/>
                <w:b/>
                <w:sz w:val="21"/>
                <w:szCs w:val="21"/>
              </w:rPr>
            </w:pPr>
            <w:r>
              <w:rPr>
                <w:noProof/>
                <w:lang w:eastAsia="fr-FR"/>
              </w:rPr>
              <w:drawing>
                <wp:anchor distT="0" distB="0" distL="114300" distR="114300" simplePos="0" relativeHeight="251753472" behindDoc="0" locked="0" layoutInCell="1" allowOverlap="1" wp14:anchorId="4F718E8D" wp14:editId="5276958E">
                  <wp:simplePos x="0" y="0"/>
                  <wp:positionH relativeFrom="column">
                    <wp:posOffset>2489835</wp:posOffset>
                  </wp:positionH>
                  <wp:positionV relativeFrom="paragraph">
                    <wp:posOffset>248285</wp:posOffset>
                  </wp:positionV>
                  <wp:extent cx="254441" cy="247050"/>
                  <wp:effectExtent l="0" t="0" r="0" b="635"/>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anchor>
              </w:drawing>
            </w:r>
            <w:r w:rsidRPr="00564D9A">
              <w:rPr>
                <w:rFonts w:ascii="Comic Sans MS" w:hAnsi="Comic Sans MS"/>
                <w:b/>
                <w:sz w:val="21"/>
                <w:szCs w:val="21"/>
              </w:rPr>
              <w:t>Vous devez payer une amende de 600</w:t>
            </w:r>
          </w:p>
        </w:tc>
        <w:tc>
          <w:tcPr>
            <w:tcW w:w="4649" w:type="dxa"/>
            <w:shd w:val="clear" w:color="auto" w:fill="auto"/>
          </w:tcPr>
          <w:p w:rsidR="00564D9A" w:rsidRDefault="00564D9A" w:rsidP="00564D9A">
            <w:pPr>
              <w:jc w:val="center"/>
              <w:rPr>
                <w:rFonts w:ascii="Comic Sans MS" w:hAnsi="Comic Sans MS"/>
                <w:sz w:val="21"/>
                <w:szCs w:val="21"/>
              </w:rPr>
            </w:pPr>
            <w:r>
              <w:rPr>
                <w:rFonts w:ascii="Comic Sans MS" w:hAnsi="Comic Sans MS"/>
                <w:sz w:val="21"/>
                <w:szCs w:val="21"/>
              </w:rPr>
              <w:t>Vous entreprenez un plan de rénovation énergétique de vos bâtiments industriels subventionnée en partie par l’Etat</w:t>
            </w:r>
          </w:p>
          <w:p w:rsidR="00564D9A" w:rsidRDefault="00564D9A" w:rsidP="00564D9A">
            <w:pPr>
              <w:jc w:val="center"/>
              <w:rPr>
                <w:rFonts w:ascii="Comic Sans MS" w:hAnsi="Comic Sans MS"/>
                <w:sz w:val="21"/>
                <w:szCs w:val="21"/>
              </w:rPr>
            </w:pPr>
          </w:p>
          <w:p w:rsidR="00564D9A" w:rsidRPr="00564D9A" w:rsidRDefault="00AA1516" w:rsidP="00564D9A">
            <w:pPr>
              <w:jc w:val="center"/>
              <w:rPr>
                <w:rFonts w:ascii="Comic Sans MS" w:hAnsi="Comic Sans MS"/>
                <w:b/>
                <w:sz w:val="21"/>
                <w:szCs w:val="21"/>
              </w:rPr>
            </w:pPr>
            <w:r>
              <w:rPr>
                <w:noProof/>
                <w:lang w:eastAsia="fr-FR"/>
              </w:rPr>
              <w:drawing>
                <wp:anchor distT="0" distB="0" distL="114300" distR="114300" simplePos="0" relativeHeight="251757568" behindDoc="0" locked="0" layoutInCell="1" allowOverlap="1" wp14:anchorId="4F718E8D" wp14:editId="5276958E">
                  <wp:simplePos x="0" y="0"/>
                  <wp:positionH relativeFrom="column">
                    <wp:posOffset>2433320</wp:posOffset>
                  </wp:positionH>
                  <wp:positionV relativeFrom="paragraph">
                    <wp:posOffset>395605</wp:posOffset>
                  </wp:positionV>
                  <wp:extent cx="254441" cy="247050"/>
                  <wp:effectExtent l="0" t="0" r="0" b="635"/>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anchor>
              </w:drawing>
            </w:r>
            <w:r w:rsidR="00564D9A" w:rsidRPr="00564D9A">
              <w:rPr>
                <w:rFonts w:ascii="Comic Sans MS" w:hAnsi="Comic Sans MS"/>
                <w:b/>
                <w:sz w:val="21"/>
                <w:szCs w:val="21"/>
              </w:rPr>
              <w:t>Recevez une subvention de 500</w:t>
            </w:r>
          </w:p>
        </w:tc>
      </w:tr>
      <w:tr w:rsidR="00D561FC" w:rsidTr="00EE7D37">
        <w:trPr>
          <w:trHeight w:val="2381"/>
        </w:trPr>
        <w:tc>
          <w:tcPr>
            <w:tcW w:w="4649" w:type="dxa"/>
            <w:shd w:val="clear" w:color="auto" w:fill="auto"/>
          </w:tcPr>
          <w:p w:rsidR="006F5A97" w:rsidRDefault="006F5A97" w:rsidP="006F5A97">
            <w:pPr>
              <w:jc w:val="center"/>
              <w:rPr>
                <w:rFonts w:ascii="Comic Sans MS" w:hAnsi="Comic Sans MS"/>
                <w:b/>
                <w:sz w:val="21"/>
                <w:szCs w:val="21"/>
              </w:rPr>
            </w:pPr>
          </w:p>
          <w:p w:rsidR="006F5A97" w:rsidRPr="006F5A97" w:rsidRDefault="006F5A97" w:rsidP="006F5A97">
            <w:pPr>
              <w:jc w:val="center"/>
              <w:rPr>
                <w:rFonts w:ascii="Comic Sans MS" w:hAnsi="Comic Sans MS"/>
                <w:sz w:val="21"/>
                <w:szCs w:val="21"/>
              </w:rPr>
            </w:pPr>
            <w:r w:rsidRPr="006F5A97">
              <w:rPr>
                <w:rFonts w:ascii="Comic Sans MS" w:hAnsi="Comic Sans MS"/>
                <w:sz w:val="21"/>
                <w:szCs w:val="21"/>
              </w:rPr>
              <w:t>Vous émettez sur le marché primaire de nouvelles actions pour développer votre entreprise</w:t>
            </w:r>
          </w:p>
          <w:p w:rsidR="006F5A97" w:rsidRPr="006F5A97" w:rsidRDefault="006F5A97" w:rsidP="006F5A97">
            <w:pPr>
              <w:jc w:val="center"/>
              <w:rPr>
                <w:rFonts w:ascii="Comic Sans MS" w:hAnsi="Comic Sans MS"/>
                <w:sz w:val="21"/>
                <w:szCs w:val="21"/>
              </w:rPr>
            </w:pPr>
            <w:r w:rsidRPr="006F5A97">
              <w:rPr>
                <w:rFonts w:ascii="Comic Sans MS" w:hAnsi="Comic Sans MS"/>
                <w:sz w:val="21"/>
                <w:szCs w:val="21"/>
              </w:rPr>
              <w:t xml:space="preserve">Cette émissions d’actions vous permet de </w:t>
            </w:r>
            <w:proofErr w:type="gramStart"/>
            <w:r w:rsidR="00A23C8E">
              <w:rPr>
                <w:rFonts w:ascii="Comic Sans MS" w:hAnsi="Comic Sans MS"/>
                <w:sz w:val="21"/>
                <w:szCs w:val="21"/>
              </w:rPr>
              <w:t xml:space="preserve">lever </w:t>
            </w:r>
            <w:r w:rsidRPr="006F5A97">
              <w:rPr>
                <w:rFonts w:ascii="Comic Sans MS" w:hAnsi="Comic Sans MS"/>
                <w:sz w:val="21"/>
                <w:szCs w:val="21"/>
              </w:rPr>
              <w:t xml:space="preserve"> 1000</w:t>
            </w:r>
            <w:proofErr w:type="gramEnd"/>
          </w:p>
          <w:p w:rsidR="006F5A97" w:rsidRDefault="006F5A97" w:rsidP="006F5A97">
            <w:pPr>
              <w:jc w:val="center"/>
              <w:rPr>
                <w:rFonts w:ascii="Comic Sans MS" w:hAnsi="Comic Sans MS"/>
                <w:b/>
                <w:sz w:val="21"/>
                <w:szCs w:val="21"/>
              </w:rPr>
            </w:pPr>
            <w:r>
              <w:rPr>
                <w:noProof/>
                <w:lang w:eastAsia="fr-FR"/>
              </w:rPr>
              <w:drawing>
                <wp:anchor distT="0" distB="0" distL="114300" distR="114300" simplePos="0" relativeHeight="251765760" behindDoc="0" locked="0" layoutInCell="1" allowOverlap="1" wp14:anchorId="494310E4" wp14:editId="2CEBE800">
                  <wp:simplePos x="0" y="0"/>
                  <wp:positionH relativeFrom="column">
                    <wp:posOffset>2470150</wp:posOffset>
                  </wp:positionH>
                  <wp:positionV relativeFrom="paragraph">
                    <wp:posOffset>81915</wp:posOffset>
                  </wp:positionV>
                  <wp:extent cx="228252" cy="220196"/>
                  <wp:effectExtent l="0" t="0" r="635"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21"/>
                <w:szCs w:val="21"/>
              </w:rPr>
              <w:t>Recevez 1000</w:t>
            </w:r>
          </w:p>
          <w:p w:rsidR="00D561FC" w:rsidRDefault="00D561FC" w:rsidP="00DB1CFF">
            <w:pPr>
              <w:jc w:val="center"/>
              <w:rPr>
                <w:rFonts w:ascii="Comic Sans MS" w:hAnsi="Comic Sans MS"/>
                <w:sz w:val="21"/>
                <w:szCs w:val="21"/>
              </w:rPr>
            </w:pPr>
          </w:p>
        </w:tc>
        <w:tc>
          <w:tcPr>
            <w:tcW w:w="4649" w:type="dxa"/>
            <w:shd w:val="clear" w:color="auto" w:fill="auto"/>
          </w:tcPr>
          <w:p w:rsidR="006F5A97" w:rsidRDefault="006F5A97" w:rsidP="006F5A97">
            <w:pPr>
              <w:jc w:val="center"/>
              <w:rPr>
                <w:rFonts w:ascii="Comic Sans MS" w:hAnsi="Comic Sans MS"/>
                <w:b/>
                <w:sz w:val="21"/>
                <w:szCs w:val="21"/>
              </w:rPr>
            </w:pPr>
          </w:p>
          <w:p w:rsidR="006F5A97" w:rsidRPr="006F5A97" w:rsidRDefault="006F5A97" w:rsidP="006F5A97">
            <w:pPr>
              <w:jc w:val="center"/>
              <w:rPr>
                <w:rFonts w:ascii="Comic Sans MS" w:hAnsi="Comic Sans MS"/>
                <w:sz w:val="21"/>
                <w:szCs w:val="21"/>
              </w:rPr>
            </w:pPr>
            <w:r w:rsidRPr="006F5A97">
              <w:rPr>
                <w:rFonts w:ascii="Comic Sans MS" w:hAnsi="Comic Sans MS"/>
                <w:sz w:val="21"/>
                <w:szCs w:val="21"/>
              </w:rPr>
              <w:t>Vous émettez sur le marché primaire de nouvelles actions pour développer votre entreprise</w:t>
            </w:r>
          </w:p>
          <w:p w:rsidR="006F5A97" w:rsidRPr="006F5A97" w:rsidRDefault="006F5A97" w:rsidP="006F5A97">
            <w:pPr>
              <w:jc w:val="center"/>
              <w:rPr>
                <w:rFonts w:ascii="Comic Sans MS" w:hAnsi="Comic Sans MS"/>
                <w:sz w:val="21"/>
                <w:szCs w:val="21"/>
              </w:rPr>
            </w:pPr>
            <w:r w:rsidRPr="006F5A97">
              <w:rPr>
                <w:rFonts w:ascii="Comic Sans MS" w:hAnsi="Comic Sans MS"/>
                <w:sz w:val="21"/>
                <w:szCs w:val="21"/>
              </w:rPr>
              <w:t xml:space="preserve">Cette émissions d’actions vous permet de </w:t>
            </w:r>
            <w:r w:rsidR="00A23C8E">
              <w:rPr>
                <w:rFonts w:ascii="Comic Sans MS" w:hAnsi="Comic Sans MS"/>
                <w:sz w:val="21"/>
                <w:szCs w:val="21"/>
              </w:rPr>
              <w:t>lever</w:t>
            </w:r>
            <w:r w:rsidRPr="006F5A97">
              <w:rPr>
                <w:rFonts w:ascii="Comic Sans MS" w:hAnsi="Comic Sans MS"/>
                <w:sz w:val="21"/>
                <w:szCs w:val="21"/>
              </w:rPr>
              <w:t xml:space="preserve"> 1000</w:t>
            </w:r>
          </w:p>
          <w:p w:rsidR="006F5A97" w:rsidRDefault="006F5A97" w:rsidP="006F5A97">
            <w:pPr>
              <w:jc w:val="center"/>
              <w:rPr>
                <w:rFonts w:ascii="Comic Sans MS" w:hAnsi="Comic Sans MS"/>
                <w:b/>
                <w:sz w:val="21"/>
                <w:szCs w:val="21"/>
              </w:rPr>
            </w:pPr>
            <w:r>
              <w:rPr>
                <w:noProof/>
                <w:lang w:eastAsia="fr-FR"/>
              </w:rPr>
              <w:drawing>
                <wp:anchor distT="0" distB="0" distL="114300" distR="114300" simplePos="0" relativeHeight="251761664" behindDoc="0" locked="0" layoutInCell="1" allowOverlap="1" wp14:anchorId="046FBEB1" wp14:editId="4DF34DA3">
                  <wp:simplePos x="0" y="0"/>
                  <wp:positionH relativeFrom="column">
                    <wp:posOffset>2547620</wp:posOffset>
                  </wp:positionH>
                  <wp:positionV relativeFrom="paragraph">
                    <wp:posOffset>102870</wp:posOffset>
                  </wp:positionV>
                  <wp:extent cx="228252" cy="220196"/>
                  <wp:effectExtent l="0" t="0" r="63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21"/>
                <w:szCs w:val="21"/>
              </w:rPr>
              <w:t>Recevez 1000</w:t>
            </w:r>
          </w:p>
          <w:p w:rsidR="00D561FC" w:rsidRDefault="00D561FC" w:rsidP="00DB1CFF">
            <w:pPr>
              <w:jc w:val="center"/>
              <w:rPr>
                <w:rFonts w:ascii="Comic Sans MS" w:hAnsi="Comic Sans MS"/>
                <w:sz w:val="21"/>
                <w:szCs w:val="21"/>
              </w:rPr>
            </w:pPr>
          </w:p>
        </w:tc>
        <w:tc>
          <w:tcPr>
            <w:tcW w:w="4649" w:type="dxa"/>
            <w:shd w:val="clear" w:color="auto" w:fill="auto"/>
          </w:tcPr>
          <w:p w:rsidR="006F5A97" w:rsidRDefault="006F5A97" w:rsidP="006F5A97">
            <w:pPr>
              <w:jc w:val="center"/>
              <w:rPr>
                <w:rFonts w:ascii="Comic Sans MS" w:hAnsi="Comic Sans MS"/>
                <w:b/>
                <w:sz w:val="21"/>
                <w:szCs w:val="21"/>
              </w:rPr>
            </w:pPr>
          </w:p>
          <w:p w:rsidR="006F5A97" w:rsidRPr="006F5A97" w:rsidRDefault="006F5A97" w:rsidP="006F5A97">
            <w:pPr>
              <w:jc w:val="center"/>
              <w:rPr>
                <w:rFonts w:ascii="Comic Sans MS" w:hAnsi="Comic Sans MS"/>
                <w:sz w:val="21"/>
                <w:szCs w:val="21"/>
              </w:rPr>
            </w:pPr>
            <w:r w:rsidRPr="006F5A97">
              <w:rPr>
                <w:rFonts w:ascii="Comic Sans MS" w:hAnsi="Comic Sans MS"/>
                <w:sz w:val="21"/>
                <w:szCs w:val="21"/>
              </w:rPr>
              <w:t>Vous émettez sur le marché primaire de nouvelles actions pour développer votre entreprise</w:t>
            </w:r>
          </w:p>
          <w:p w:rsidR="006F5A97" w:rsidRPr="006F5A97" w:rsidRDefault="006F5A97" w:rsidP="006F5A97">
            <w:pPr>
              <w:jc w:val="center"/>
              <w:rPr>
                <w:rFonts w:ascii="Comic Sans MS" w:hAnsi="Comic Sans MS"/>
                <w:sz w:val="21"/>
                <w:szCs w:val="21"/>
              </w:rPr>
            </w:pPr>
            <w:r w:rsidRPr="006F5A97">
              <w:rPr>
                <w:rFonts w:ascii="Comic Sans MS" w:hAnsi="Comic Sans MS"/>
                <w:sz w:val="21"/>
                <w:szCs w:val="21"/>
              </w:rPr>
              <w:t xml:space="preserve">Cette émissions d’actions vous permet de </w:t>
            </w:r>
            <w:r w:rsidR="00A23C8E">
              <w:rPr>
                <w:rFonts w:ascii="Comic Sans MS" w:hAnsi="Comic Sans MS"/>
                <w:sz w:val="21"/>
                <w:szCs w:val="21"/>
              </w:rPr>
              <w:t>lever</w:t>
            </w:r>
            <w:r w:rsidRPr="006F5A97">
              <w:rPr>
                <w:rFonts w:ascii="Comic Sans MS" w:hAnsi="Comic Sans MS"/>
                <w:sz w:val="21"/>
                <w:szCs w:val="21"/>
              </w:rPr>
              <w:t xml:space="preserve"> 1000</w:t>
            </w:r>
          </w:p>
          <w:p w:rsidR="006F5A97" w:rsidRDefault="006F5A97" w:rsidP="006F5A97">
            <w:pPr>
              <w:jc w:val="center"/>
              <w:rPr>
                <w:rFonts w:ascii="Comic Sans MS" w:hAnsi="Comic Sans MS"/>
                <w:b/>
                <w:sz w:val="21"/>
                <w:szCs w:val="21"/>
              </w:rPr>
            </w:pPr>
            <w:r>
              <w:rPr>
                <w:noProof/>
                <w:lang w:eastAsia="fr-FR"/>
              </w:rPr>
              <w:drawing>
                <wp:anchor distT="0" distB="0" distL="114300" distR="114300" simplePos="0" relativeHeight="251763712" behindDoc="0" locked="0" layoutInCell="1" allowOverlap="1" wp14:anchorId="046FBEB1" wp14:editId="4DF34DA3">
                  <wp:simplePos x="0" y="0"/>
                  <wp:positionH relativeFrom="column">
                    <wp:posOffset>2547620</wp:posOffset>
                  </wp:positionH>
                  <wp:positionV relativeFrom="paragraph">
                    <wp:posOffset>102870</wp:posOffset>
                  </wp:positionV>
                  <wp:extent cx="228252" cy="220196"/>
                  <wp:effectExtent l="0" t="0" r="63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21"/>
                <w:szCs w:val="21"/>
              </w:rPr>
              <w:t>Recevez 1000</w:t>
            </w:r>
          </w:p>
          <w:p w:rsidR="00D561FC" w:rsidRDefault="00D561FC" w:rsidP="00564D9A">
            <w:pPr>
              <w:jc w:val="center"/>
              <w:rPr>
                <w:rFonts w:ascii="Comic Sans MS" w:hAnsi="Comic Sans MS"/>
                <w:sz w:val="21"/>
                <w:szCs w:val="21"/>
              </w:rPr>
            </w:pPr>
          </w:p>
        </w:tc>
      </w:tr>
      <w:tr w:rsidR="00D561FC" w:rsidTr="00EE7D37">
        <w:trPr>
          <w:trHeight w:val="2381"/>
        </w:trPr>
        <w:tc>
          <w:tcPr>
            <w:tcW w:w="4649" w:type="dxa"/>
            <w:shd w:val="clear" w:color="auto" w:fill="FFC000"/>
          </w:tcPr>
          <w:p w:rsidR="001F3A63" w:rsidRDefault="001F3A63" w:rsidP="001F3A63">
            <w:pPr>
              <w:jc w:val="center"/>
              <w:rPr>
                <w:rFonts w:ascii="Comic Sans MS" w:hAnsi="Comic Sans MS"/>
                <w:b/>
                <w:sz w:val="21"/>
                <w:szCs w:val="21"/>
              </w:rPr>
            </w:pPr>
            <w:r>
              <w:rPr>
                <w:rFonts w:ascii="Comic Sans MS" w:hAnsi="Comic Sans MS"/>
                <w:b/>
                <w:sz w:val="21"/>
                <w:szCs w:val="21"/>
              </w:rPr>
              <w:lastRenderedPageBreak/>
              <w:t>CARTE SECRETE</w:t>
            </w:r>
          </w:p>
          <w:p w:rsidR="001F3A63" w:rsidRDefault="001F3A63" w:rsidP="001F3A63">
            <w:pPr>
              <w:jc w:val="center"/>
              <w:rPr>
                <w:rFonts w:ascii="Comic Sans MS" w:hAnsi="Comic Sans MS"/>
                <w:sz w:val="21"/>
                <w:szCs w:val="21"/>
              </w:rPr>
            </w:pPr>
            <w:r w:rsidRPr="00981A55">
              <w:rPr>
                <w:rFonts w:ascii="Comic Sans MS" w:hAnsi="Comic Sans MS"/>
                <w:sz w:val="21"/>
                <w:szCs w:val="21"/>
              </w:rPr>
              <w:t>Vous émettez des obligations sur le marché primaire pour financer l’achat d’une entreprise</w:t>
            </w:r>
            <w:r>
              <w:rPr>
                <w:rFonts w:ascii="Comic Sans MS" w:hAnsi="Comic Sans MS"/>
                <w:sz w:val="21"/>
                <w:szCs w:val="21"/>
              </w:rPr>
              <w:t>. Le taux est fixé à 10%</w:t>
            </w:r>
          </w:p>
          <w:p w:rsidR="001F3A63" w:rsidRPr="00981A55" w:rsidRDefault="001F3A63" w:rsidP="001F3A63">
            <w:pPr>
              <w:jc w:val="center"/>
              <w:rPr>
                <w:rFonts w:ascii="Comic Sans MS" w:hAnsi="Comic Sans MS"/>
                <w:b/>
                <w:sz w:val="24"/>
                <w:szCs w:val="24"/>
              </w:rPr>
            </w:pPr>
            <w:r w:rsidRPr="00981A55">
              <w:rPr>
                <w:rFonts w:ascii="Comic Sans MS" w:hAnsi="Comic Sans MS"/>
                <w:b/>
                <w:sz w:val="24"/>
                <w:szCs w:val="24"/>
              </w:rPr>
              <w:t>1000</w:t>
            </w:r>
          </w:p>
          <w:p w:rsidR="001F3A63" w:rsidRPr="00981A55" w:rsidRDefault="001F3A63" w:rsidP="001F3A63">
            <w:pPr>
              <w:jc w:val="center"/>
              <w:rPr>
                <w:rFonts w:ascii="Comic Sans MS" w:hAnsi="Comic Sans MS"/>
                <w:b/>
                <w:sz w:val="21"/>
                <w:szCs w:val="21"/>
              </w:rPr>
            </w:pPr>
            <w:r w:rsidRPr="00981A55">
              <w:rPr>
                <w:b/>
                <w:noProof/>
                <w:lang w:eastAsia="fr-FR"/>
              </w:rPr>
              <w:drawing>
                <wp:anchor distT="0" distB="0" distL="114300" distR="114300" simplePos="0" relativeHeight="251839488" behindDoc="0" locked="0" layoutInCell="1" allowOverlap="1" wp14:anchorId="350A99FC" wp14:editId="72C21935">
                  <wp:simplePos x="0" y="0"/>
                  <wp:positionH relativeFrom="column">
                    <wp:posOffset>2508885</wp:posOffset>
                  </wp:positionH>
                  <wp:positionV relativeFrom="paragraph">
                    <wp:posOffset>294005</wp:posOffset>
                  </wp:positionV>
                  <wp:extent cx="228252" cy="220196"/>
                  <wp:effectExtent l="0" t="0" r="635"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Pr="00981A55">
              <w:rPr>
                <w:rFonts w:ascii="Comic Sans MS" w:hAnsi="Comic Sans MS"/>
                <w:b/>
                <w:sz w:val="21"/>
                <w:szCs w:val="21"/>
              </w:rPr>
              <w:t>Jouez cette carte lorsque vous souhaitez financer l’achat d’une entreprise</w:t>
            </w:r>
          </w:p>
          <w:p w:rsidR="00D561FC" w:rsidRPr="00833585" w:rsidRDefault="00D561FC" w:rsidP="00D561FC">
            <w:pPr>
              <w:jc w:val="both"/>
              <w:rPr>
                <w:rFonts w:ascii="Comic Sans MS" w:hAnsi="Comic Sans MS"/>
                <w:b/>
                <w:sz w:val="21"/>
                <w:szCs w:val="21"/>
              </w:rPr>
            </w:pPr>
          </w:p>
        </w:tc>
        <w:tc>
          <w:tcPr>
            <w:tcW w:w="4649" w:type="dxa"/>
            <w:shd w:val="clear" w:color="auto" w:fill="FFC000"/>
          </w:tcPr>
          <w:p w:rsidR="001F3A63" w:rsidRDefault="001F3A63" w:rsidP="001F3A63">
            <w:pPr>
              <w:jc w:val="center"/>
              <w:rPr>
                <w:rFonts w:ascii="Comic Sans MS" w:hAnsi="Comic Sans MS"/>
                <w:b/>
                <w:sz w:val="21"/>
                <w:szCs w:val="21"/>
              </w:rPr>
            </w:pPr>
            <w:r>
              <w:rPr>
                <w:rFonts w:ascii="Comic Sans MS" w:hAnsi="Comic Sans MS"/>
                <w:b/>
                <w:sz w:val="21"/>
                <w:szCs w:val="21"/>
              </w:rPr>
              <w:t>CARTE SECRETE</w:t>
            </w:r>
          </w:p>
          <w:p w:rsidR="001F3A63" w:rsidRDefault="001F3A63" w:rsidP="001F3A63">
            <w:pPr>
              <w:jc w:val="center"/>
              <w:rPr>
                <w:rFonts w:ascii="Comic Sans MS" w:hAnsi="Comic Sans MS"/>
                <w:sz w:val="21"/>
                <w:szCs w:val="21"/>
              </w:rPr>
            </w:pPr>
            <w:r w:rsidRPr="00981A55">
              <w:rPr>
                <w:rFonts w:ascii="Comic Sans MS" w:hAnsi="Comic Sans MS"/>
                <w:sz w:val="21"/>
                <w:szCs w:val="21"/>
              </w:rPr>
              <w:t>Vous émettez des obligations sur le marché primaire pour financer l’achat d’une entreprise</w:t>
            </w:r>
            <w:r>
              <w:rPr>
                <w:rFonts w:ascii="Comic Sans MS" w:hAnsi="Comic Sans MS"/>
                <w:sz w:val="21"/>
                <w:szCs w:val="21"/>
              </w:rPr>
              <w:t>. Le taux est fixé à 10%</w:t>
            </w:r>
          </w:p>
          <w:p w:rsidR="001F3A63" w:rsidRPr="00981A55" w:rsidRDefault="001F3A63" w:rsidP="001F3A63">
            <w:pPr>
              <w:jc w:val="center"/>
              <w:rPr>
                <w:rFonts w:ascii="Comic Sans MS" w:hAnsi="Comic Sans MS"/>
                <w:b/>
                <w:sz w:val="24"/>
                <w:szCs w:val="24"/>
              </w:rPr>
            </w:pPr>
            <w:r w:rsidRPr="00981A55">
              <w:rPr>
                <w:rFonts w:ascii="Comic Sans MS" w:hAnsi="Comic Sans MS"/>
                <w:b/>
                <w:sz w:val="24"/>
                <w:szCs w:val="24"/>
              </w:rPr>
              <w:t>1000</w:t>
            </w:r>
          </w:p>
          <w:p w:rsidR="001F3A63" w:rsidRPr="00981A55" w:rsidRDefault="001F3A63" w:rsidP="001F3A63">
            <w:pPr>
              <w:jc w:val="center"/>
              <w:rPr>
                <w:rFonts w:ascii="Comic Sans MS" w:hAnsi="Comic Sans MS"/>
                <w:b/>
                <w:sz w:val="21"/>
                <w:szCs w:val="21"/>
              </w:rPr>
            </w:pPr>
            <w:r w:rsidRPr="00981A55">
              <w:rPr>
                <w:b/>
                <w:noProof/>
                <w:lang w:eastAsia="fr-FR"/>
              </w:rPr>
              <w:drawing>
                <wp:anchor distT="0" distB="0" distL="114300" distR="114300" simplePos="0" relativeHeight="251841536" behindDoc="0" locked="0" layoutInCell="1" allowOverlap="1" wp14:anchorId="350A99FC" wp14:editId="72C21935">
                  <wp:simplePos x="0" y="0"/>
                  <wp:positionH relativeFrom="column">
                    <wp:posOffset>2508885</wp:posOffset>
                  </wp:positionH>
                  <wp:positionV relativeFrom="paragraph">
                    <wp:posOffset>294005</wp:posOffset>
                  </wp:positionV>
                  <wp:extent cx="228252" cy="220196"/>
                  <wp:effectExtent l="0" t="0" r="635" b="889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Pr="00981A55">
              <w:rPr>
                <w:rFonts w:ascii="Comic Sans MS" w:hAnsi="Comic Sans MS"/>
                <w:b/>
                <w:sz w:val="21"/>
                <w:szCs w:val="21"/>
              </w:rPr>
              <w:t>Jouez cette carte lorsque vous souhaitez financer l’achat d’une entreprise</w:t>
            </w:r>
          </w:p>
          <w:p w:rsidR="00D561FC" w:rsidRPr="003E0F66" w:rsidRDefault="00D561FC" w:rsidP="00D561FC">
            <w:pPr>
              <w:rPr>
                <w:rFonts w:ascii="Comic Sans MS" w:hAnsi="Comic Sans MS"/>
                <w:sz w:val="21"/>
                <w:szCs w:val="21"/>
              </w:rPr>
            </w:pPr>
          </w:p>
        </w:tc>
        <w:tc>
          <w:tcPr>
            <w:tcW w:w="4649" w:type="dxa"/>
            <w:shd w:val="clear" w:color="auto" w:fill="auto"/>
          </w:tcPr>
          <w:p w:rsidR="001F3A63" w:rsidRDefault="001F3A63" w:rsidP="001F3A63">
            <w:pPr>
              <w:jc w:val="center"/>
              <w:rPr>
                <w:rFonts w:ascii="Comic Sans MS" w:hAnsi="Comic Sans MS"/>
                <w:b/>
                <w:sz w:val="21"/>
                <w:szCs w:val="21"/>
              </w:rPr>
            </w:pPr>
          </w:p>
          <w:p w:rsidR="001F3A63" w:rsidRPr="006F5A97" w:rsidRDefault="001F3A63" w:rsidP="001F3A63">
            <w:pPr>
              <w:jc w:val="center"/>
              <w:rPr>
                <w:rFonts w:ascii="Comic Sans MS" w:hAnsi="Comic Sans MS"/>
                <w:sz w:val="21"/>
                <w:szCs w:val="21"/>
              </w:rPr>
            </w:pPr>
            <w:r w:rsidRPr="006F5A97">
              <w:rPr>
                <w:rFonts w:ascii="Comic Sans MS" w:hAnsi="Comic Sans MS"/>
                <w:sz w:val="21"/>
                <w:szCs w:val="21"/>
              </w:rPr>
              <w:t>Vous émettez sur le marché primaire de nouvelles actions pour développer votre entreprise</w:t>
            </w:r>
          </w:p>
          <w:p w:rsidR="001F3A63" w:rsidRPr="006F5A97" w:rsidRDefault="001F3A63" w:rsidP="001F3A63">
            <w:pPr>
              <w:jc w:val="center"/>
              <w:rPr>
                <w:rFonts w:ascii="Comic Sans MS" w:hAnsi="Comic Sans MS"/>
                <w:sz w:val="21"/>
                <w:szCs w:val="21"/>
              </w:rPr>
            </w:pPr>
            <w:r w:rsidRPr="006F5A97">
              <w:rPr>
                <w:rFonts w:ascii="Comic Sans MS" w:hAnsi="Comic Sans MS"/>
                <w:sz w:val="21"/>
                <w:szCs w:val="21"/>
              </w:rPr>
              <w:t xml:space="preserve">Cette émissions d’actions vous permet de </w:t>
            </w:r>
            <w:r>
              <w:rPr>
                <w:rFonts w:ascii="Comic Sans MS" w:hAnsi="Comic Sans MS"/>
                <w:sz w:val="21"/>
                <w:szCs w:val="21"/>
              </w:rPr>
              <w:t>lever</w:t>
            </w:r>
            <w:r w:rsidRPr="006F5A97">
              <w:rPr>
                <w:rFonts w:ascii="Comic Sans MS" w:hAnsi="Comic Sans MS"/>
                <w:sz w:val="21"/>
                <w:szCs w:val="21"/>
              </w:rPr>
              <w:t xml:space="preserve"> 1000</w:t>
            </w:r>
          </w:p>
          <w:p w:rsidR="00D561FC" w:rsidRDefault="001F3A63" w:rsidP="00EE7D37">
            <w:pPr>
              <w:jc w:val="center"/>
              <w:rPr>
                <w:rFonts w:ascii="Comic Sans MS" w:hAnsi="Comic Sans MS"/>
                <w:sz w:val="21"/>
                <w:szCs w:val="21"/>
              </w:rPr>
            </w:pPr>
            <w:r>
              <w:rPr>
                <w:noProof/>
                <w:lang w:eastAsia="fr-FR"/>
              </w:rPr>
              <w:drawing>
                <wp:anchor distT="0" distB="0" distL="114300" distR="114300" simplePos="0" relativeHeight="251837440" behindDoc="0" locked="0" layoutInCell="1" allowOverlap="1" wp14:anchorId="4BD15279" wp14:editId="3855BCBB">
                  <wp:simplePos x="0" y="0"/>
                  <wp:positionH relativeFrom="column">
                    <wp:posOffset>2547620</wp:posOffset>
                  </wp:positionH>
                  <wp:positionV relativeFrom="paragraph">
                    <wp:posOffset>102870</wp:posOffset>
                  </wp:positionV>
                  <wp:extent cx="228252" cy="220196"/>
                  <wp:effectExtent l="0" t="0" r="635" b="889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21"/>
                <w:szCs w:val="21"/>
              </w:rPr>
              <w:t>Recevez 1000</w:t>
            </w:r>
          </w:p>
        </w:tc>
      </w:tr>
      <w:tr w:rsidR="00D561FC" w:rsidTr="00EE7D37">
        <w:trPr>
          <w:trHeight w:val="2381"/>
        </w:trPr>
        <w:tc>
          <w:tcPr>
            <w:tcW w:w="4649" w:type="dxa"/>
            <w:shd w:val="clear" w:color="auto" w:fill="FFC000"/>
          </w:tcPr>
          <w:p w:rsidR="001F3A63" w:rsidRDefault="001F3A63" w:rsidP="001F3A63">
            <w:pPr>
              <w:jc w:val="center"/>
              <w:rPr>
                <w:rFonts w:ascii="Comic Sans MS" w:hAnsi="Comic Sans MS"/>
                <w:b/>
                <w:sz w:val="21"/>
                <w:szCs w:val="21"/>
              </w:rPr>
            </w:pPr>
            <w:r>
              <w:rPr>
                <w:rFonts w:ascii="Comic Sans MS" w:hAnsi="Comic Sans MS"/>
                <w:b/>
                <w:sz w:val="21"/>
                <w:szCs w:val="21"/>
              </w:rPr>
              <w:t>CARTE SECRETE</w:t>
            </w:r>
          </w:p>
          <w:p w:rsidR="001F3A63" w:rsidRDefault="001F3A63" w:rsidP="001F3A63">
            <w:pPr>
              <w:jc w:val="center"/>
              <w:rPr>
                <w:rFonts w:ascii="Comic Sans MS" w:hAnsi="Comic Sans MS"/>
                <w:sz w:val="21"/>
                <w:szCs w:val="21"/>
              </w:rPr>
            </w:pPr>
            <w:r w:rsidRPr="00981A55">
              <w:rPr>
                <w:rFonts w:ascii="Comic Sans MS" w:hAnsi="Comic Sans MS"/>
                <w:sz w:val="21"/>
                <w:szCs w:val="21"/>
              </w:rPr>
              <w:t>Vous émettez des obligations sur le marché primaire pour financer l’achat d’une entreprise</w:t>
            </w:r>
            <w:r>
              <w:rPr>
                <w:rFonts w:ascii="Comic Sans MS" w:hAnsi="Comic Sans MS"/>
                <w:sz w:val="21"/>
                <w:szCs w:val="21"/>
              </w:rPr>
              <w:t>. Le taux est fixé à 10%</w:t>
            </w:r>
          </w:p>
          <w:p w:rsidR="001F3A63" w:rsidRPr="00981A55" w:rsidRDefault="001F3A63" w:rsidP="001F3A63">
            <w:pPr>
              <w:jc w:val="center"/>
              <w:rPr>
                <w:rFonts w:ascii="Comic Sans MS" w:hAnsi="Comic Sans MS"/>
                <w:b/>
                <w:sz w:val="24"/>
                <w:szCs w:val="24"/>
              </w:rPr>
            </w:pPr>
            <w:r w:rsidRPr="00981A55">
              <w:rPr>
                <w:rFonts w:ascii="Comic Sans MS" w:hAnsi="Comic Sans MS"/>
                <w:b/>
                <w:sz w:val="24"/>
                <w:szCs w:val="24"/>
              </w:rPr>
              <w:t>1000</w:t>
            </w:r>
          </w:p>
          <w:p w:rsidR="001F3A63" w:rsidRPr="00981A55" w:rsidRDefault="001F3A63" w:rsidP="001F3A63">
            <w:pPr>
              <w:jc w:val="center"/>
              <w:rPr>
                <w:rFonts w:ascii="Comic Sans MS" w:hAnsi="Comic Sans MS"/>
                <w:b/>
                <w:sz w:val="21"/>
                <w:szCs w:val="21"/>
              </w:rPr>
            </w:pPr>
            <w:r w:rsidRPr="00981A55">
              <w:rPr>
                <w:b/>
                <w:noProof/>
                <w:lang w:eastAsia="fr-FR"/>
              </w:rPr>
              <w:drawing>
                <wp:anchor distT="0" distB="0" distL="114300" distR="114300" simplePos="0" relativeHeight="251843584" behindDoc="0" locked="0" layoutInCell="1" allowOverlap="1" wp14:anchorId="350A99FC" wp14:editId="72C21935">
                  <wp:simplePos x="0" y="0"/>
                  <wp:positionH relativeFrom="column">
                    <wp:posOffset>2508885</wp:posOffset>
                  </wp:positionH>
                  <wp:positionV relativeFrom="paragraph">
                    <wp:posOffset>294005</wp:posOffset>
                  </wp:positionV>
                  <wp:extent cx="228252" cy="220196"/>
                  <wp:effectExtent l="0" t="0" r="635" b="889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Pr="00981A55">
              <w:rPr>
                <w:rFonts w:ascii="Comic Sans MS" w:hAnsi="Comic Sans MS"/>
                <w:b/>
                <w:sz w:val="21"/>
                <w:szCs w:val="21"/>
              </w:rPr>
              <w:t>Jouez cette carte lorsque vous souhaitez financer l’achat d’une entreprise</w:t>
            </w:r>
          </w:p>
          <w:p w:rsidR="00D561FC" w:rsidRPr="003D1E83" w:rsidRDefault="00D561FC" w:rsidP="00D561FC">
            <w:pPr>
              <w:jc w:val="center"/>
              <w:rPr>
                <w:rFonts w:ascii="Comic Sans MS" w:hAnsi="Comic Sans MS"/>
                <w:b/>
                <w:sz w:val="21"/>
                <w:szCs w:val="21"/>
              </w:rPr>
            </w:pPr>
          </w:p>
        </w:tc>
        <w:tc>
          <w:tcPr>
            <w:tcW w:w="4649" w:type="dxa"/>
            <w:shd w:val="clear" w:color="auto" w:fill="FFC000"/>
          </w:tcPr>
          <w:p w:rsidR="001F3A63" w:rsidRDefault="001F3A63" w:rsidP="001F3A63">
            <w:pPr>
              <w:jc w:val="center"/>
              <w:rPr>
                <w:rFonts w:ascii="Comic Sans MS" w:hAnsi="Comic Sans MS"/>
                <w:b/>
                <w:sz w:val="21"/>
                <w:szCs w:val="21"/>
              </w:rPr>
            </w:pPr>
            <w:r>
              <w:rPr>
                <w:rFonts w:ascii="Comic Sans MS" w:hAnsi="Comic Sans MS"/>
                <w:b/>
                <w:sz w:val="21"/>
                <w:szCs w:val="21"/>
              </w:rPr>
              <w:t>CARTE SECRETE</w:t>
            </w:r>
          </w:p>
          <w:p w:rsidR="001F3A63" w:rsidRDefault="001F3A63" w:rsidP="001F3A63">
            <w:pPr>
              <w:jc w:val="center"/>
              <w:rPr>
                <w:rFonts w:ascii="Comic Sans MS" w:hAnsi="Comic Sans MS"/>
                <w:sz w:val="21"/>
                <w:szCs w:val="21"/>
              </w:rPr>
            </w:pPr>
            <w:r w:rsidRPr="00981A55">
              <w:rPr>
                <w:rFonts w:ascii="Comic Sans MS" w:hAnsi="Comic Sans MS"/>
                <w:sz w:val="21"/>
                <w:szCs w:val="21"/>
              </w:rPr>
              <w:t>Vous émettez des obligations sur le marché primaire pour financer l’achat d’une entreprise</w:t>
            </w:r>
            <w:r>
              <w:rPr>
                <w:rFonts w:ascii="Comic Sans MS" w:hAnsi="Comic Sans MS"/>
                <w:sz w:val="21"/>
                <w:szCs w:val="21"/>
              </w:rPr>
              <w:t>. Le taux est fixé à 10%</w:t>
            </w:r>
          </w:p>
          <w:p w:rsidR="001F3A63" w:rsidRPr="00981A55" w:rsidRDefault="001F3A63" w:rsidP="001F3A63">
            <w:pPr>
              <w:jc w:val="center"/>
              <w:rPr>
                <w:rFonts w:ascii="Comic Sans MS" w:hAnsi="Comic Sans MS"/>
                <w:b/>
                <w:sz w:val="24"/>
                <w:szCs w:val="24"/>
              </w:rPr>
            </w:pPr>
            <w:r w:rsidRPr="00981A55">
              <w:rPr>
                <w:rFonts w:ascii="Comic Sans MS" w:hAnsi="Comic Sans MS"/>
                <w:b/>
                <w:sz w:val="24"/>
                <w:szCs w:val="24"/>
              </w:rPr>
              <w:t>1000</w:t>
            </w:r>
          </w:p>
          <w:p w:rsidR="001F3A63" w:rsidRPr="00981A55" w:rsidRDefault="001F3A63" w:rsidP="001F3A63">
            <w:pPr>
              <w:jc w:val="center"/>
              <w:rPr>
                <w:rFonts w:ascii="Comic Sans MS" w:hAnsi="Comic Sans MS"/>
                <w:b/>
                <w:sz w:val="21"/>
                <w:szCs w:val="21"/>
              </w:rPr>
            </w:pPr>
            <w:r w:rsidRPr="00981A55">
              <w:rPr>
                <w:b/>
                <w:noProof/>
                <w:lang w:eastAsia="fr-FR"/>
              </w:rPr>
              <w:drawing>
                <wp:anchor distT="0" distB="0" distL="114300" distR="114300" simplePos="0" relativeHeight="251845632" behindDoc="0" locked="0" layoutInCell="1" allowOverlap="1" wp14:anchorId="350A99FC" wp14:editId="72C21935">
                  <wp:simplePos x="0" y="0"/>
                  <wp:positionH relativeFrom="column">
                    <wp:posOffset>2508885</wp:posOffset>
                  </wp:positionH>
                  <wp:positionV relativeFrom="paragraph">
                    <wp:posOffset>294005</wp:posOffset>
                  </wp:positionV>
                  <wp:extent cx="228252" cy="220196"/>
                  <wp:effectExtent l="0" t="0" r="635" b="889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Pr="00981A55">
              <w:rPr>
                <w:rFonts w:ascii="Comic Sans MS" w:hAnsi="Comic Sans MS"/>
                <w:b/>
                <w:sz w:val="21"/>
                <w:szCs w:val="21"/>
              </w:rPr>
              <w:t>Jouez cette carte lorsque vous souhaitez financer l’achat d’une entreprise</w:t>
            </w:r>
          </w:p>
          <w:p w:rsidR="00D561FC" w:rsidRPr="003D1E83" w:rsidRDefault="00D561FC" w:rsidP="00D561FC">
            <w:pPr>
              <w:jc w:val="center"/>
              <w:rPr>
                <w:rFonts w:ascii="Comic Sans MS" w:hAnsi="Comic Sans MS"/>
                <w:b/>
                <w:sz w:val="21"/>
                <w:szCs w:val="21"/>
              </w:rPr>
            </w:pPr>
          </w:p>
        </w:tc>
        <w:tc>
          <w:tcPr>
            <w:tcW w:w="4649" w:type="dxa"/>
            <w:shd w:val="clear" w:color="auto" w:fill="FFC000"/>
          </w:tcPr>
          <w:p w:rsidR="001F3A63" w:rsidRDefault="001F3A63" w:rsidP="001F3A63">
            <w:pPr>
              <w:jc w:val="center"/>
              <w:rPr>
                <w:rFonts w:ascii="Comic Sans MS" w:hAnsi="Comic Sans MS"/>
                <w:b/>
                <w:sz w:val="21"/>
                <w:szCs w:val="21"/>
              </w:rPr>
            </w:pPr>
            <w:r>
              <w:rPr>
                <w:rFonts w:ascii="Comic Sans MS" w:hAnsi="Comic Sans MS"/>
                <w:b/>
                <w:sz w:val="21"/>
                <w:szCs w:val="21"/>
              </w:rPr>
              <w:t>CARTE SECRETE</w:t>
            </w:r>
          </w:p>
          <w:p w:rsidR="001F3A63" w:rsidRDefault="001F3A63" w:rsidP="001F3A63">
            <w:pPr>
              <w:jc w:val="center"/>
              <w:rPr>
                <w:rFonts w:ascii="Comic Sans MS" w:hAnsi="Comic Sans MS"/>
                <w:sz w:val="21"/>
                <w:szCs w:val="21"/>
              </w:rPr>
            </w:pPr>
            <w:r w:rsidRPr="00981A55">
              <w:rPr>
                <w:rFonts w:ascii="Comic Sans MS" w:hAnsi="Comic Sans MS"/>
                <w:sz w:val="21"/>
                <w:szCs w:val="21"/>
              </w:rPr>
              <w:t>Vous émettez des obligations sur le marché primaire pour financer l’achat d’une entreprise</w:t>
            </w:r>
            <w:r>
              <w:rPr>
                <w:rFonts w:ascii="Comic Sans MS" w:hAnsi="Comic Sans MS"/>
                <w:sz w:val="21"/>
                <w:szCs w:val="21"/>
              </w:rPr>
              <w:t>. Le taux est fixé à 10%</w:t>
            </w:r>
          </w:p>
          <w:p w:rsidR="001F3A63" w:rsidRPr="00981A55" w:rsidRDefault="001F3A63" w:rsidP="001F3A63">
            <w:pPr>
              <w:jc w:val="center"/>
              <w:rPr>
                <w:rFonts w:ascii="Comic Sans MS" w:hAnsi="Comic Sans MS"/>
                <w:b/>
                <w:sz w:val="24"/>
                <w:szCs w:val="24"/>
              </w:rPr>
            </w:pPr>
            <w:r w:rsidRPr="00981A55">
              <w:rPr>
                <w:rFonts w:ascii="Comic Sans MS" w:hAnsi="Comic Sans MS"/>
                <w:b/>
                <w:sz w:val="24"/>
                <w:szCs w:val="24"/>
              </w:rPr>
              <w:t>1000</w:t>
            </w:r>
          </w:p>
          <w:p w:rsidR="001F3A63" w:rsidRPr="00981A55" w:rsidRDefault="001F3A63" w:rsidP="001F3A63">
            <w:pPr>
              <w:jc w:val="center"/>
              <w:rPr>
                <w:rFonts w:ascii="Comic Sans MS" w:hAnsi="Comic Sans MS"/>
                <w:b/>
                <w:sz w:val="21"/>
                <w:szCs w:val="21"/>
              </w:rPr>
            </w:pPr>
            <w:r w:rsidRPr="00981A55">
              <w:rPr>
                <w:b/>
                <w:noProof/>
                <w:lang w:eastAsia="fr-FR"/>
              </w:rPr>
              <w:drawing>
                <wp:anchor distT="0" distB="0" distL="114300" distR="114300" simplePos="0" relativeHeight="251847680" behindDoc="0" locked="0" layoutInCell="1" allowOverlap="1" wp14:anchorId="350A99FC" wp14:editId="72C21935">
                  <wp:simplePos x="0" y="0"/>
                  <wp:positionH relativeFrom="column">
                    <wp:posOffset>2508885</wp:posOffset>
                  </wp:positionH>
                  <wp:positionV relativeFrom="paragraph">
                    <wp:posOffset>294005</wp:posOffset>
                  </wp:positionV>
                  <wp:extent cx="228252" cy="220196"/>
                  <wp:effectExtent l="0" t="0" r="635" b="889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Pr="00981A55">
              <w:rPr>
                <w:rFonts w:ascii="Comic Sans MS" w:hAnsi="Comic Sans MS"/>
                <w:b/>
                <w:sz w:val="21"/>
                <w:szCs w:val="21"/>
              </w:rPr>
              <w:t>Jouez cette carte lorsque vous souhaitez financer l’achat d’une entreprise</w:t>
            </w:r>
          </w:p>
          <w:p w:rsidR="00D561FC" w:rsidRPr="003D1E83" w:rsidRDefault="00D561FC" w:rsidP="00A23C8E">
            <w:pPr>
              <w:jc w:val="center"/>
              <w:rPr>
                <w:rFonts w:ascii="Comic Sans MS" w:hAnsi="Comic Sans MS"/>
                <w:b/>
                <w:sz w:val="21"/>
                <w:szCs w:val="21"/>
              </w:rPr>
            </w:pPr>
          </w:p>
        </w:tc>
      </w:tr>
      <w:tr w:rsidR="00D561FC" w:rsidTr="00EE7D37">
        <w:trPr>
          <w:trHeight w:val="2381"/>
        </w:trPr>
        <w:tc>
          <w:tcPr>
            <w:tcW w:w="4649" w:type="dxa"/>
            <w:shd w:val="clear" w:color="auto" w:fill="auto"/>
          </w:tcPr>
          <w:p w:rsidR="00634D55" w:rsidRPr="009F5828" w:rsidRDefault="00634D55" w:rsidP="00634D55">
            <w:pPr>
              <w:jc w:val="center"/>
              <w:rPr>
                <w:rFonts w:ascii="Comic Sans MS" w:hAnsi="Comic Sans MS"/>
                <w:b/>
                <w:sz w:val="21"/>
                <w:szCs w:val="21"/>
              </w:rPr>
            </w:pPr>
            <w:r w:rsidRPr="009F5828">
              <w:rPr>
                <w:rFonts w:ascii="Comic Sans MS" w:hAnsi="Comic Sans MS"/>
                <w:b/>
                <w:sz w:val="21"/>
                <w:szCs w:val="21"/>
              </w:rPr>
              <w:t>CARTE SECRETE</w:t>
            </w:r>
          </w:p>
          <w:p w:rsidR="00634D55" w:rsidRDefault="00634D55" w:rsidP="00634D55">
            <w:pPr>
              <w:jc w:val="both"/>
              <w:rPr>
                <w:rFonts w:ascii="Comic Sans MS" w:hAnsi="Comic Sans MS"/>
                <w:sz w:val="21"/>
                <w:szCs w:val="21"/>
              </w:rPr>
            </w:pPr>
            <w:r>
              <w:rPr>
                <w:rFonts w:ascii="Comic Sans MS" w:hAnsi="Comic Sans MS"/>
                <w:sz w:val="21"/>
                <w:szCs w:val="21"/>
              </w:rPr>
              <w:t>Vos avocats ont bien travaillé. Ils ont réussi à démontrer à la commission européenne à la concurrence que le projet de fusion/acquisition ne faussait pas concurrence</w:t>
            </w:r>
          </w:p>
          <w:p w:rsidR="00634D55" w:rsidRDefault="00634D55" w:rsidP="00634D55">
            <w:pPr>
              <w:jc w:val="both"/>
              <w:rPr>
                <w:rFonts w:ascii="Comic Sans MS" w:hAnsi="Comic Sans MS"/>
                <w:sz w:val="21"/>
                <w:szCs w:val="21"/>
              </w:rPr>
            </w:pPr>
          </w:p>
          <w:p w:rsidR="00D561FC" w:rsidRPr="009F5828" w:rsidRDefault="00634D55" w:rsidP="00634D55">
            <w:pPr>
              <w:jc w:val="center"/>
              <w:rPr>
                <w:rFonts w:ascii="Comic Sans MS" w:hAnsi="Comic Sans MS"/>
                <w:b/>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p>
        </w:tc>
        <w:tc>
          <w:tcPr>
            <w:tcW w:w="4649" w:type="dxa"/>
            <w:shd w:val="clear" w:color="auto" w:fill="auto"/>
          </w:tcPr>
          <w:p w:rsidR="00237255" w:rsidRPr="009F5828" w:rsidRDefault="00237255" w:rsidP="00237255">
            <w:pPr>
              <w:jc w:val="center"/>
              <w:rPr>
                <w:rFonts w:ascii="Comic Sans MS" w:hAnsi="Comic Sans MS"/>
                <w:b/>
                <w:sz w:val="21"/>
                <w:szCs w:val="21"/>
              </w:rPr>
            </w:pPr>
            <w:r w:rsidRPr="009F5828">
              <w:rPr>
                <w:rFonts w:ascii="Comic Sans MS" w:hAnsi="Comic Sans MS"/>
                <w:b/>
                <w:sz w:val="21"/>
                <w:szCs w:val="21"/>
              </w:rPr>
              <w:t>CARTE SECRETE</w:t>
            </w:r>
          </w:p>
          <w:p w:rsidR="00237255" w:rsidRDefault="00237255" w:rsidP="00237255">
            <w:pPr>
              <w:jc w:val="both"/>
              <w:rPr>
                <w:rFonts w:ascii="Comic Sans MS" w:hAnsi="Comic Sans MS"/>
                <w:sz w:val="21"/>
                <w:szCs w:val="21"/>
              </w:rPr>
            </w:pPr>
            <w:r>
              <w:rPr>
                <w:rFonts w:ascii="Comic Sans MS" w:hAnsi="Comic Sans MS"/>
                <w:sz w:val="21"/>
                <w:szCs w:val="21"/>
              </w:rPr>
              <w:t xml:space="preserve">Vos avocats ont bien travaillé. Ils ont réussi à démontrer à la commission européenne à </w:t>
            </w:r>
            <w:r>
              <w:rPr>
                <w:rFonts w:ascii="Comic Sans MS" w:hAnsi="Comic Sans MS"/>
                <w:sz w:val="21"/>
                <w:szCs w:val="21"/>
              </w:rPr>
              <w:t>la concurrence que le projet de fusion/acquisition ne faussait pas concurrence</w:t>
            </w:r>
          </w:p>
          <w:p w:rsidR="00237255" w:rsidRDefault="00237255" w:rsidP="00237255">
            <w:pPr>
              <w:jc w:val="both"/>
              <w:rPr>
                <w:rFonts w:ascii="Comic Sans MS" w:hAnsi="Comic Sans MS"/>
                <w:sz w:val="21"/>
                <w:szCs w:val="21"/>
              </w:rPr>
            </w:pPr>
          </w:p>
          <w:p w:rsidR="00D561FC" w:rsidRPr="009F5828" w:rsidRDefault="00237255" w:rsidP="00237255">
            <w:pPr>
              <w:jc w:val="center"/>
              <w:rPr>
                <w:rFonts w:ascii="Comic Sans MS" w:hAnsi="Comic Sans MS"/>
                <w:b/>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p>
        </w:tc>
        <w:tc>
          <w:tcPr>
            <w:tcW w:w="4649" w:type="dxa"/>
            <w:shd w:val="clear" w:color="auto" w:fill="auto"/>
          </w:tcPr>
          <w:p w:rsidR="00634D55" w:rsidRPr="009F5828" w:rsidRDefault="00634D55" w:rsidP="00634D55">
            <w:pPr>
              <w:jc w:val="center"/>
              <w:rPr>
                <w:rFonts w:ascii="Comic Sans MS" w:hAnsi="Comic Sans MS"/>
                <w:b/>
                <w:sz w:val="21"/>
                <w:szCs w:val="21"/>
              </w:rPr>
            </w:pPr>
            <w:r w:rsidRPr="009F5828">
              <w:rPr>
                <w:rFonts w:ascii="Comic Sans MS" w:hAnsi="Comic Sans MS"/>
                <w:b/>
                <w:sz w:val="21"/>
                <w:szCs w:val="21"/>
              </w:rPr>
              <w:t>CARTE SECRETE</w:t>
            </w:r>
          </w:p>
          <w:p w:rsidR="00634D55" w:rsidRDefault="00634D55" w:rsidP="00634D55">
            <w:pPr>
              <w:jc w:val="both"/>
              <w:rPr>
                <w:rFonts w:ascii="Comic Sans MS" w:hAnsi="Comic Sans MS"/>
                <w:sz w:val="21"/>
                <w:szCs w:val="21"/>
              </w:rPr>
            </w:pPr>
            <w:r>
              <w:rPr>
                <w:rFonts w:ascii="Comic Sans MS" w:hAnsi="Comic Sans MS"/>
                <w:sz w:val="21"/>
                <w:szCs w:val="21"/>
              </w:rPr>
              <w:t>Vos avocats ont bien travaillé. Ils ont réussi à démontrer à la commission européenne à la concurrence que le projet de fusion/acquisition ne faussait pas concurrence</w:t>
            </w:r>
          </w:p>
          <w:p w:rsidR="00634D55" w:rsidRDefault="00634D55" w:rsidP="00634D55">
            <w:pPr>
              <w:jc w:val="both"/>
              <w:rPr>
                <w:rFonts w:ascii="Comic Sans MS" w:hAnsi="Comic Sans MS"/>
                <w:sz w:val="21"/>
                <w:szCs w:val="21"/>
              </w:rPr>
            </w:pPr>
          </w:p>
          <w:p w:rsidR="00D561FC" w:rsidRPr="00237255" w:rsidRDefault="00634D55" w:rsidP="00634D55">
            <w:pPr>
              <w:tabs>
                <w:tab w:val="left" w:pos="1195"/>
              </w:tabs>
              <w:rPr>
                <w:rFonts w:ascii="Comic Sans MS" w:hAnsi="Comic Sans MS"/>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p>
        </w:tc>
      </w:tr>
      <w:tr w:rsidR="00981A55" w:rsidTr="00EE7D37">
        <w:trPr>
          <w:trHeight w:val="2381"/>
        </w:trPr>
        <w:tc>
          <w:tcPr>
            <w:tcW w:w="4649" w:type="dxa"/>
            <w:shd w:val="clear" w:color="auto" w:fill="auto"/>
          </w:tcPr>
          <w:p w:rsidR="00634D55" w:rsidRPr="009F5828" w:rsidRDefault="00634D55" w:rsidP="00634D55">
            <w:pPr>
              <w:jc w:val="center"/>
              <w:rPr>
                <w:rFonts w:ascii="Comic Sans MS" w:hAnsi="Comic Sans MS"/>
                <w:b/>
                <w:sz w:val="21"/>
                <w:szCs w:val="21"/>
              </w:rPr>
            </w:pPr>
            <w:r w:rsidRPr="009F5828">
              <w:rPr>
                <w:rFonts w:ascii="Comic Sans MS" w:hAnsi="Comic Sans MS"/>
                <w:b/>
                <w:sz w:val="21"/>
                <w:szCs w:val="21"/>
              </w:rPr>
              <w:t>CARTE SECRETE</w:t>
            </w:r>
          </w:p>
          <w:p w:rsidR="00634D55" w:rsidRDefault="00634D55" w:rsidP="00634D55">
            <w:pPr>
              <w:jc w:val="both"/>
              <w:rPr>
                <w:rFonts w:ascii="Comic Sans MS" w:hAnsi="Comic Sans MS"/>
                <w:sz w:val="21"/>
                <w:szCs w:val="21"/>
              </w:rPr>
            </w:pPr>
            <w:r>
              <w:rPr>
                <w:rFonts w:ascii="Comic Sans MS" w:hAnsi="Comic Sans MS"/>
                <w:sz w:val="21"/>
                <w:szCs w:val="21"/>
              </w:rPr>
              <w:t>Vos avocats ont bien travaillé. Ils ont réussi à démontrer à la commission européenne à la concurrence que le projet de fusion/acquisition ne faussait pas concurrence</w:t>
            </w:r>
          </w:p>
          <w:p w:rsidR="00634D55" w:rsidRDefault="00634D55" w:rsidP="00634D55">
            <w:pPr>
              <w:jc w:val="both"/>
              <w:rPr>
                <w:rFonts w:ascii="Comic Sans MS" w:hAnsi="Comic Sans MS"/>
                <w:sz w:val="21"/>
                <w:szCs w:val="21"/>
              </w:rPr>
            </w:pPr>
          </w:p>
          <w:p w:rsidR="00981A55" w:rsidRPr="009F5828" w:rsidRDefault="00634D55" w:rsidP="00634D55">
            <w:pPr>
              <w:jc w:val="center"/>
              <w:rPr>
                <w:rFonts w:ascii="Comic Sans MS" w:hAnsi="Comic Sans MS"/>
                <w:b/>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p>
        </w:tc>
        <w:tc>
          <w:tcPr>
            <w:tcW w:w="4649" w:type="dxa"/>
            <w:shd w:val="clear" w:color="auto" w:fill="auto"/>
          </w:tcPr>
          <w:p w:rsidR="00237255" w:rsidRPr="009F5828" w:rsidRDefault="00237255" w:rsidP="00237255">
            <w:pPr>
              <w:jc w:val="center"/>
              <w:rPr>
                <w:rFonts w:ascii="Comic Sans MS" w:hAnsi="Comic Sans MS"/>
                <w:b/>
                <w:sz w:val="21"/>
                <w:szCs w:val="21"/>
              </w:rPr>
            </w:pPr>
            <w:r w:rsidRPr="009F5828">
              <w:rPr>
                <w:rFonts w:ascii="Comic Sans MS" w:hAnsi="Comic Sans MS"/>
                <w:b/>
                <w:sz w:val="21"/>
                <w:szCs w:val="21"/>
              </w:rPr>
              <w:t>CARTE SECRETE</w:t>
            </w:r>
          </w:p>
          <w:p w:rsidR="00237255" w:rsidRDefault="00237255" w:rsidP="00237255">
            <w:pPr>
              <w:jc w:val="both"/>
              <w:rPr>
                <w:rFonts w:ascii="Comic Sans MS" w:hAnsi="Comic Sans MS"/>
                <w:sz w:val="21"/>
                <w:szCs w:val="21"/>
              </w:rPr>
            </w:pPr>
            <w:r>
              <w:rPr>
                <w:rFonts w:ascii="Comic Sans MS" w:hAnsi="Comic Sans MS"/>
                <w:sz w:val="21"/>
                <w:szCs w:val="21"/>
              </w:rPr>
              <w:t xml:space="preserve">Vos avocats ont bien travaillé. Ils ont réussi à démontrer à la commission européenne à la concurrence que l’accusation d’entente était une erreur </w:t>
            </w:r>
          </w:p>
          <w:p w:rsidR="00237255" w:rsidRDefault="00237255" w:rsidP="00237255">
            <w:pPr>
              <w:jc w:val="both"/>
              <w:rPr>
                <w:rFonts w:ascii="Comic Sans MS" w:hAnsi="Comic Sans MS"/>
                <w:sz w:val="21"/>
                <w:szCs w:val="21"/>
              </w:rPr>
            </w:pPr>
          </w:p>
          <w:p w:rsidR="00981A55" w:rsidRPr="009F5828" w:rsidRDefault="00237255" w:rsidP="00237255">
            <w:pPr>
              <w:jc w:val="center"/>
              <w:rPr>
                <w:rFonts w:ascii="Comic Sans MS" w:hAnsi="Comic Sans MS"/>
                <w:b/>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p>
        </w:tc>
        <w:tc>
          <w:tcPr>
            <w:tcW w:w="4649" w:type="dxa"/>
            <w:shd w:val="clear" w:color="auto" w:fill="auto"/>
          </w:tcPr>
          <w:p w:rsidR="00237255" w:rsidRPr="009F5828" w:rsidRDefault="00237255" w:rsidP="00237255">
            <w:pPr>
              <w:jc w:val="center"/>
              <w:rPr>
                <w:rFonts w:ascii="Comic Sans MS" w:hAnsi="Comic Sans MS"/>
                <w:b/>
                <w:sz w:val="21"/>
                <w:szCs w:val="21"/>
              </w:rPr>
            </w:pPr>
            <w:r w:rsidRPr="009F5828">
              <w:rPr>
                <w:rFonts w:ascii="Comic Sans MS" w:hAnsi="Comic Sans MS"/>
                <w:b/>
                <w:sz w:val="21"/>
                <w:szCs w:val="21"/>
              </w:rPr>
              <w:t>CARTE SECRETE</w:t>
            </w:r>
          </w:p>
          <w:p w:rsidR="00237255" w:rsidRDefault="00237255" w:rsidP="00237255">
            <w:pPr>
              <w:jc w:val="both"/>
              <w:rPr>
                <w:rFonts w:ascii="Comic Sans MS" w:hAnsi="Comic Sans MS"/>
                <w:sz w:val="21"/>
                <w:szCs w:val="21"/>
              </w:rPr>
            </w:pPr>
            <w:r>
              <w:rPr>
                <w:rFonts w:ascii="Comic Sans MS" w:hAnsi="Comic Sans MS"/>
                <w:sz w:val="21"/>
                <w:szCs w:val="21"/>
              </w:rPr>
              <w:t xml:space="preserve">Vos avocats ont bien travaillé. Ils ont réussi à démontrer à la commission européenne à la concurrence que l’accusation d’entente était une erreur </w:t>
            </w:r>
          </w:p>
          <w:p w:rsidR="00237255" w:rsidRDefault="00237255" w:rsidP="00237255">
            <w:pPr>
              <w:jc w:val="both"/>
              <w:rPr>
                <w:rFonts w:ascii="Comic Sans MS" w:hAnsi="Comic Sans MS"/>
                <w:sz w:val="21"/>
                <w:szCs w:val="21"/>
              </w:rPr>
            </w:pPr>
          </w:p>
          <w:p w:rsidR="00981A55" w:rsidRPr="009F5828" w:rsidRDefault="00237255" w:rsidP="00237255">
            <w:pPr>
              <w:jc w:val="center"/>
              <w:rPr>
                <w:rFonts w:ascii="Comic Sans MS" w:hAnsi="Comic Sans MS"/>
                <w:b/>
                <w:sz w:val="21"/>
                <w:szCs w:val="21"/>
              </w:rPr>
            </w:pPr>
            <w:r w:rsidRPr="009F5828">
              <w:rPr>
                <w:rFonts w:ascii="Comic Sans MS" w:hAnsi="Comic Sans MS"/>
                <w:b/>
                <w:sz w:val="21"/>
                <w:szCs w:val="21"/>
              </w:rPr>
              <w:t>Payez 400</w:t>
            </w:r>
            <w:r>
              <w:rPr>
                <w:rFonts w:ascii="Comic Sans MS" w:hAnsi="Comic Sans MS"/>
                <w:b/>
                <w:sz w:val="21"/>
                <w:szCs w:val="21"/>
              </w:rPr>
              <w:t xml:space="preserve"> de frais d’avocat</w:t>
            </w:r>
          </w:p>
        </w:tc>
      </w:tr>
    </w:tbl>
    <w:p w:rsidR="00816982" w:rsidRDefault="00816982">
      <w:pPr>
        <w:rPr>
          <w:sz w:val="21"/>
          <w:szCs w:val="21"/>
        </w:rPr>
      </w:pPr>
      <w:bookmarkStart w:id="0" w:name="_GoBack"/>
      <w:bookmarkEnd w:id="0"/>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Default="004239BB">
      <w:pPr>
        <w:rPr>
          <w:sz w:val="21"/>
          <w:szCs w:val="21"/>
        </w:rPr>
      </w:pPr>
    </w:p>
    <w:p w:rsidR="004239BB" w:rsidRPr="003D1E83" w:rsidRDefault="004239BB">
      <w:pPr>
        <w:rPr>
          <w:sz w:val="21"/>
          <w:szCs w:val="21"/>
        </w:rPr>
      </w:pPr>
    </w:p>
    <w:sectPr w:rsidR="004239BB" w:rsidRPr="003D1E83" w:rsidSect="0040636E">
      <w:pgSz w:w="16838" w:h="11906" w:orient="landscape"/>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76"/>
    <w:rsid w:val="00026751"/>
    <w:rsid w:val="00075511"/>
    <w:rsid w:val="000B0C10"/>
    <w:rsid w:val="000F216B"/>
    <w:rsid w:val="0011719A"/>
    <w:rsid w:val="001206C0"/>
    <w:rsid w:val="00126C07"/>
    <w:rsid w:val="00171CC9"/>
    <w:rsid w:val="001F3A63"/>
    <w:rsid w:val="00211529"/>
    <w:rsid w:val="00212029"/>
    <w:rsid w:val="00216D4F"/>
    <w:rsid w:val="002232A8"/>
    <w:rsid w:val="00237255"/>
    <w:rsid w:val="00253B6E"/>
    <w:rsid w:val="00296FB5"/>
    <w:rsid w:val="002A3B0F"/>
    <w:rsid w:val="002D15F4"/>
    <w:rsid w:val="0030318C"/>
    <w:rsid w:val="00361444"/>
    <w:rsid w:val="003C6B36"/>
    <w:rsid w:val="003D1E83"/>
    <w:rsid w:val="003E0F66"/>
    <w:rsid w:val="0040636E"/>
    <w:rsid w:val="004239BB"/>
    <w:rsid w:val="00430788"/>
    <w:rsid w:val="00467054"/>
    <w:rsid w:val="00477392"/>
    <w:rsid w:val="00491659"/>
    <w:rsid w:val="004C4167"/>
    <w:rsid w:val="00564D9A"/>
    <w:rsid w:val="0056580E"/>
    <w:rsid w:val="005A6E26"/>
    <w:rsid w:val="005D510D"/>
    <w:rsid w:val="00614E9F"/>
    <w:rsid w:val="00634D55"/>
    <w:rsid w:val="00637A27"/>
    <w:rsid w:val="006943DF"/>
    <w:rsid w:val="006F5A97"/>
    <w:rsid w:val="007354BB"/>
    <w:rsid w:val="007905B4"/>
    <w:rsid w:val="007A7944"/>
    <w:rsid w:val="007D18D0"/>
    <w:rsid w:val="007E1655"/>
    <w:rsid w:val="00816982"/>
    <w:rsid w:val="008247A0"/>
    <w:rsid w:val="008318DE"/>
    <w:rsid w:val="00833FFB"/>
    <w:rsid w:val="008A717B"/>
    <w:rsid w:val="008B76F0"/>
    <w:rsid w:val="00981A55"/>
    <w:rsid w:val="009962C8"/>
    <w:rsid w:val="009B0476"/>
    <w:rsid w:val="009F5828"/>
    <w:rsid w:val="00A23C8E"/>
    <w:rsid w:val="00AA053A"/>
    <w:rsid w:val="00AA1516"/>
    <w:rsid w:val="00AB4C62"/>
    <w:rsid w:val="00B01E9A"/>
    <w:rsid w:val="00B903EE"/>
    <w:rsid w:val="00C3631D"/>
    <w:rsid w:val="00C41753"/>
    <w:rsid w:val="00C6230C"/>
    <w:rsid w:val="00C772D9"/>
    <w:rsid w:val="00C819B5"/>
    <w:rsid w:val="00CC13C3"/>
    <w:rsid w:val="00D11F23"/>
    <w:rsid w:val="00D11F72"/>
    <w:rsid w:val="00D20866"/>
    <w:rsid w:val="00D23F43"/>
    <w:rsid w:val="00D43BFC"/>
    <w:rsid w:val="00D561FC"/>
    <w:rsid w:val="00DB1CFF"/>
    <w:rsid w:val="00DF0898"/>
    <w:rsid w:val="00E022D1"/>
    <w:rsid w:val="00E25EA7"/>
    <w:rsid w:val="00E84700"/>
    <w:rsid w:val="00EB47FD"/>
    <w:rsid w:val="00EC0113"/>
    <w:rsid w:val="00ED7DFD"/>
    <w:rsid w:val="00EE7D37"/>
    <w:rsid w:val="00EF3802"/>
    <w:rsid w:val="00F37F68"/>
    <w:rsid w:val="00FC586C"/>
    <w:rsid w:val="00FE2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2E15"/>
  <w15:chartTrackingRefBased/>
  <w15:docId w15:val="{0D2113EB-BB98-4FF7-A50F-6423681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0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F5828"/>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5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10468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Marcq</dc:creator>
  <cp:keywords/>
  <dc:description/>
  <cp:lastModifiedBy>François Marcq</cp:lastModifiedBy>
  <cp:revision>3</cp:revision>
  <cp:lastPrinted>2023-03-28T14:23:00Z</cp:lastPrinted>
  <dcterms:created xsi:type="dcterms:W3CDTF">2023-03-28T14:53:00Z</dcterms:created>
  <dcterms:modified xsi:type="dcterms:W3CDTF">2023-03-28T14:54:00Z</dcterms:modified>
</cp:coreProperties>
</file>