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D31625">
              <w:rPr>
                <w:rFonts w:ascii="Times New Roman" w:hAnsi="Times New Roman" w:cs="Times New Roman"/>
                <w:b/>
                <w:sz w:val="22"/>
                <w:szCs w:val="22"/>
              </w:rPr>
              <w:t>1-21-2</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EE7F72"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3D2DAF">
              <w:rPr>
                <w:rFonts w:ascii="Times New Roman" w:hAnsi="Times New Roman" w:cs="Times New Roman"/>
                <w:b/>
                <w:sz w:val="22"/>
                <w:szCs w:val="22"/>
                <w:lang w:val="fr-FR"/>
              </w:rPr>
              <w:t>Quels sont les fondements du commerce international et de l’internationalisation de la production ?</w:t>
            </w:r>
          </w:p>
        </w:tc>
      </w:tr>
      <w:tr w:rsidR="00E167D7" w:rsidRPr="00EE7F72"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3D2DAF">
              <w:rPr>
                <w:rFonts w:ascii="Times New Roman" w:hAnsi="Times New Roman" w:cs="Times New Roman"/>
                <w:b/>
                <w:sz w:val="22"/>
                <w:szCs w:val="22"/>
                <w:lang w:val="fr-FR"/>
              </w:rPr>
              <w:t xml:space="preserve"> Après avoir montré les avantages du libre-échange, vous étudierez ses inconvénients.</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EE7F72"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3D2DAF">
              <w:rPr>
                <w:rFonts w:ascii="Times New Roman" w:hAnsi="Times New Roman" w:cs="Times New Roman"/>
                <w:sz w:val="22"/>
                <w:szCs w:val="22"/>
                <w:lang w:val="fr-FR"/>
              </w:rPr>
              <w:t xml:space="preserve">Montrez la </w:t>
            </w:r>
            <w:r w:rsidR="00EE7F72">
              <w:rPr>
                <w:rFonts w:ascii="Times New Roman" w:hAnsi="Times New Roman" w:cs="Times New Roman"/>
                <w:sz w:val="22"/>
                <w:szCs w:val="22"/>
                <w:lang w:val="fr-FR"/>
              </w:rPr>
              <w:t>corrélation entre les variables</w:t>
            </w:r>
            <w:r w:rsidR="003D2DAF">
              <w:rPr>
                <w:rFonts w:ascii="Times New Roman" w:hAnsi="Times New Roman" w:cs="Times New Roman"/>
                <w:sz w:val="22"/>
                <w:szCs w:val="22"/>
                <w:lang w:val="fr-FR"/>
              </w:rPr>
              <w:t xml:space="preserve"> concernant la Chine. </w:t>
            </w:r>
            <w:r w:rsidR="00EE7F72">
              <w:rPr>
                <w:rFonts w:ascii="Times New Roman" w:hAnsi="Times New Roman" w:cs="Times New Roman"/>
                <w:sz w:val="22"/>
                <w:szCs w:val="22"/>
                <w:lang w:val="fr-FR"/>
              </w:rPr>
              <w:t xml:space="preserve">Document 1. </w:t>
            </w:r>
            <w:r w:rsidR="003D2DAF">
              <w:rPr>
                <w:rFonts w:ascii="Times New Roman" w:hAnsi="Times New Roman" w:cs="Times New Roman"/>
                <w:sz w:val="22"/>
                <w:szCs w:val="22"/>
                <w:lang w:val="fr-FR"/>
              </w:rPr>
              <w:t>(4 points)</w:t>
            </w:r>
          </w:p>
        </w:tc>
      </w:tr>
      <w:tr w:rsidR="00E167D7" w:rsidRPr="009C711D" w:rsidTr="001A16C8">
        <w:tc>
          <w:tcPr>
            <w:tcW w:w="9778" w:type="dxa"/>
            <w:gridSpan w:val="3"/>
          </w:tcPr>
          <w:p w:rsidR="00D31625"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3D2DAF">
              <w:rPr>
                <w:rFonts w:ascii="Times New Roman" w:hAnsi="Times New Roman" w:cs="Times New Roman"/>
                <w:sz w:val="22"/>
                <w:szCs w:val="22"/>
                <w:lang w:val="fr-FR"/>
              </w:rPr>
              <w:t xml:space="preserve">Expliquez comment les évolutions de la structure socioprofessionnelle agissent sur la mobilité sociale. </w:t>
            </w:r>
          </w:p>
          <w:p w:rsidR="00E167D7" w:rsidRPr="009C711D" w:rsidRDefault="00D31625">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3D2DAF">
              <w:rPr>
                <w:rFonts w:ascii="Times New Roman" w:hAnsi="Times New Roman" w:cs="Times New Roman"/>
                <w:sz w:val="22"/>
                <w:szCs w:val="22"/>
                <w:lang w:val="fr-FR"/>
              </w:rPr>
              <w:t>(3 points)</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3D2DAF">
              <w:rPr>
                <w:rFonts w:ascii="Times New Roman" w:hAnsi="Times New Roman" w:cs="Times New Roman"/>
                <w:sz w:val="22"/>
                <w:szCs w:val="22"/>
                <w:lang w:val="fr-FR"/>
              </w:rPr>
              <w:t xml:space="preserve"> Comment la politique de redistribution permet-elle de réduire les inégalités. (3 points)</w:t>
            </w:r>
          </w:p>
        </w:tc>
      </w:tr>
    </w:tbl>
    <w:p w:rsidR="001A16C8" w:rsidRPr="009C711D" w:rsidRDefault="001A16C8">
      <w:pPr>
        <w:rPr>
          <w:rFonts w:ascii="Times New Roman" w:hAnsi="Times New Roman"/>
          <w:sz w:val="22"/>
          <w:szCs w:val="22"/>
          <w:lang w:val="fr-FR"/>
        </w:rPr>
      </w:pPr>
    </w:p>
    <w:p w:rsidR="001A16C8"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tbl>
      <w:tblPr>
        <w:tblStyle w:val="Grilledutableau"/>
        <w:tblW w:w="0" w:type="auto"/>
        <w:tblLook w:val="01E0"/>
      </w:tblPr>
      <w:tblGrid>
        <w:gridCol w:w="1629"/>
        <w:gridCol w:w="2194"/>
        <w:gridCol w:w="1630"/>
        <w:gridCol w:w="1630"/>
        <w:gridCol w:w="1134"/>
        <w:gridCol w:w="1134"/>
      </w:tblGrid>
      <w:tr w:rsidR="0097207D" w:rsidTr="000066C1">
        <w:tc>
          <w:tcPr>
            <w:tcW w:w="1629" w:type="dxa"/>
            <w:vMerge w:val="restart"/>
          </w:tcPr>
          <w:p w:rsidR="0097207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c>
        <w:tc>
          <w:tcPr>
            <w:tcW w:w="2194" w:type="dxa"/>
          </w:tcPr>
          <w:p w:rsidR="0097207D" w:rsidRP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Croissance annuelle du PIB par habitant (en %)</w:t>
            </w:r>
          </w:p>
        </w:tc>
        <w:tc>
          <w:tcPr>
            <w:tcW w:w="3260" w:type="dxa"/>
            <w:gridSpan w:val="2"/>
          </w:tcPr>
          <w:p w:rsidR="0097207D" w:rsidRP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Exportations de biens et services (en % du PIB)</w:t>
            </w:r>
          </w:p>
        </w:tc>
        <w:tc>
          <w:tcPr>
            <w:tcW w:w="2268" w:type="dxa"/>
            <w:gridSpan w:val="2"/>
          </w:tcPr>
          <w:p w:rsidR="0097207D" w:rsidRP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IDH</w:t>
            </w:r>
          </w:p>
        </w:tc>
      </w:tr>
      <w:tr w:rsidR="0097207D" w:rsidTr="003D2DAF">
        <w:tc>
          <w:tcPr>
            <w:tcW w:w="1629" w:type="dxa"/>
            <w:vMerge/>
          </w:tcPr>
          <w:p w:rsidR="0097207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c>
        <w:tc>
          <w:tcPr>
            <w:tcW w:w="2194" w:type="dxa"/>
          </w:tcPr>
          <w:p w:rsid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1980-2010</w:t>
            </w:r>
          </w:p>
        </w:tc>
        <w:tc>
          <w:tcPr>
            <w:tcW w:w="1630" w:type="dxa"/>
          </w:tcPr>
          <w:p w:rsid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w:t>
            </w:r>
          </w:p>
        </w:tc>
        <w:tc>
          <w:tcPr>
            <w:tcW w:w="1630" w:type="dxa"/>
          </w:tcPr>
          <w:p w:rsid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2009</w:t>
            </w:r>
          </w:p>
        </w:tc>
        <w:tc>
          <w:tcPr>
            <w:tcW w:w="1134" w:type="dxa"/>
          </w:tcPr>
          <w:p w:rsid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w:t>
            </w:r>
          </w:p>
        </w:tc>
        <w:tc>
          <w:tcPr>
            <w:tcW w:w="1134" w:type="dxa"/>
          </w:tcPr>
          <w:p w:rsidR="0097207D"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2010</w:t>
            </w:r>
          </w:p>
        </w:tc>
      </w:tr>
      <w:tr w:rsidR="003D2DAF" w:rsidTr="003D2DAF">
        <w:tc>
          <w:tcPr>
            <w:tcW w:w="1629" w:type="dxa"/>
          </w:tcPr>
          <w:p w:rsidR="003D2DAF" w:rsidRPr="0097207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Mexique</w:t>
            </w:r>
          </w:p>
        </w:tc>
        <w:tc>
          <w:tcPr>
            <w:tcW w:w="219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28</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0,581</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0,750</w:t>
            </w:r>
          </w:p>
        </w:tc>
      </w:tr>
      <w:tr w:rsidR="003D2DAF" w:rsidTr="003D2DAF">
        <w:tc>
          <w:tcPr>
            <w:tcW w:w="1629" w:type="dxa"/>
          </w:tcPr>
          <w:p w:rsidR="003D2DAF" w:rsidRPr="0097207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Thaïlande</w:t>
            </w:r>
          </w:p>
        </w:tc>
        <w:tc>
          <w:tcPr>
            <w:tcW w:w="219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6,4</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24</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68</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0,483</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0,654</w:t>
            </w:r>
          </w:p>
        </w:tc>
      </w:tr>
      <w:tr w:rsidR="003D2DAF" w:rsidRPr="00EE7F72" w:rsidTr="003D2DAF">
        <w:tc>
          <w:tcPr>
            <w:tcW w:w="1629" w:type="dxa"/>
          </w:tcPr>
          <w:p w:rsidR="003D2DAF" w:rsidRPr="00EE7F72"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EE7F72">
              <w:rPr>
                <w:rFonts w:ascii="Times New Roman" w:hAnsi="Times New Roman"/>
                <w:b/>
                <w:color w:val="000000"/>
                <w:sz w:val="22"/>
                <w:szCs w:val="22"/>
                <w:lang w:val="fr-FR"/>
              </w:rPr>
              <w:t>Chine</w:t>
            </w:r>
          </w:p>
        </w:tc>
        <w:tc>
          <w:tcPr>
            <w:tcW w:w="2194" w:type="dxa"/>
          </w:tcPr>
          <w:p w:rsidR="003D2DAF" w:rsidRPr="00EE7F72"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E7F72">
              <w:rPr>
                <w:rFonts w:ascii="Times New Roman" w:hAnsi="Times New Roman"/>
                <w:b/>
                <w:color w:val="000000"/>
                <w:sz w:val="22"/>
                <w:szCs w:val="22"/>
                <w:lang w:val="fr-FR"/>
              </w:rPr>
              <w:t>13,6</w:t>
            </w:r>
          </w:p>
        </w:tc>
        <w:tc>
          <w:tcPr>
            <w:tcW w:w="1630" w:type="dxa"/>
          </w:tcPr>
          <w:p w:rsidR="003D2DAF" w:rsidRPr="00EE7F72"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E7F72">
              <w:rPr>
                <w:rFonts w:ascii="Times New Roman" w:hAnsi="Times New Roman"/>
                <w:b/>
                <w:color w:val="000000"/>
                <w:sz w:val="22"/>
                <w:szCs w:val="22"/>
                <w:lang w:val="fr-FR"/>
              </w:rPr>
              <w:t>11</w:t>
            </w:r>
          </w:p>
        </w:tc>
        <w:tc>
          <w:tcPr>
            <w:tcW w:w="1630" w:type="dxa"/>
          </w:tcPr>
          <w:p w:rsidR="003D2DAF" w:rsidRPr="00EE7F72"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E7F72">
              <w:rPr>
                <w:rFonts w:ascii="Times New Roman" w:hAnsi="Times New Roman"/>
                <w:b/>
                <w:color w:val="000000"/>
                <w:sz w:val="22"/>
                <w:szCs w:val="22"/>
                <w:lang w:val="fr-FR"/>
              </w:rPr>
              <w:t>27</w:t>
            </w:r>
          </w:p>
        </w:tc>
        <w:tc>
          <w:tcPr>
            <w:tcW w:w="1134" w:type="dxa"/>
          </w:tcPr>
          <w:p w:rsidR="003D2DAF" w:rsidRPr="00EE7F72"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E7F72">
              <w:rPr>
                <w:rFonts w:ascii="Times New Roman" w:hAnsi="Times New Roman"/>
                <w:b/>
                <w:color w:val="000000"/>
                <w:sz w:val="22"/>
                <w:szCs w:val="22"/>
                <w:lang w:val="fr-FR"/>
              </w:rPr>
              <w:t>0,368</w:t>
            </w:r>
          </w:p>
        </w:tc>
        <w:tc>
          <w:tcPr>
            <w:tcW w:w="1134" w:type="dxa"/>
          </w:tcPr>
          <w:p w:rsidR="003D2DAF" w:rsidRPr="00EE7F72"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E7F72">
              <w:rPr>
                <w:rFonts w:ascii="Times New Roman" w:hAnsi="Times New Roman"/>
                <w:b/>
                <w:color w:val="000000"/>
                <w:sz w:val="22"/>
                <w:szCs w:val="22"/>
                <w:lang w:val="fr-FR"/>
              </w:rPr>
              <w:t>0,663</w:t>
            </w:r>
          </w:p>
        </w:tc>
      </w:tr>
      <w:tr w:rsidR="003D2DAF" w:rsidTr="003D2DAF">
        <w:tc>
          <w:tcPr>
            <w:tcW w:w="1629" w:type="dxa"/>
          </w:tcPr>
          <w:p w:rsidR="003D2DAF" w:rsidRPr="0097207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Côte d’Ivoire</w:t>
            </w:r>
          </w:p>
        </w:tc>
        <w:tc>
          <w:tcPr>
            <w:tcW w:w="219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-2,6</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32</w:t>
            </w:r>
          </w:p>
        </w:tc>
        <w:tc>
          <w:tcPr>
            <w:tcW w:w="1630"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50</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0,350</w:t>
            </w:r>
          </w:p>
        </w:tc>
        <w:tc>
          <w:tcPr>
            <w:tcW w:w="1134" w:type="dxa"/>
          </w:tcPr>
          <w:p w:rsidR="003D2DAF" w:rsidRDefault="0097207D" w:rsidP="003D2D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0,397</w:t>
            </w:r>
          </w:p>
        </w:tc>
      </w:tr>
    </w:tbl>
    <w:p w:rsidR="003D2DAF" w:rsidRPr="009C711D" w:rsidRDefault="00972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D’après PNUD, </w:t>
      </w:r>
      <w:r w:rsidRPr="0097207D">
        <w:rPr>
          <w:rFonts w:ascii="Times New Roman" w:hAnsi="Times New Roman"/>
          <w:i/>
          <w:color w:val="000000"/>
          <w:sz w:val="22"/>
          <w:szCs w:val="22"/>
          <w:lang w:val="fr-FR"/>
        </w:rPr>
        <w:t>Rapport sur le développement humain</w:t>
      </w:r>
      <w:r>
        <w:rPr>
          <w:rFonts w:ascii="Times New Roman" w:hAnsi="Times New Roman"/>
          <w:color w:val="000000"/>
          <w:sz w:val="22"/>
          <w:szCs w:val="22"/>
          <w:lang w:val="fr-FR"/>
        </w:rPr>
        <w:t>, 2010, et Google Public Data Explorer.</w:t>
      </w:r>
    </w:p>
    <w:p w:rsidR="00B80B45" w:rsidRPr="009C711D" w:rsidRDefault="00B8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D31625" w:rsidRDefault="00D31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97207D" w:rsidRDefault="0097207D" w:rsidP="00D31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La pression des plus développés en faveur du libre-échange est logique : sur un marché ouvert, les concurrents les plus innovants et les plus productifs ont toutes les chances de gagner des parts de marché. Les firmes les plus compétitives sont aussi celles qui peuvent faire appel, dans leur pays d’origine, à des infrastructures collectives de qualité, en matière de recherche, d’éducation, etc. […]</w:t>
      </w:r>
    </w:p>
    <w:p w:rsidR="0097207D" w:rsidRDefault="0097207D" w:rsidP="00D31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La marche vers le libre-échange a eu en revanche des effets dévastateurs sur les pays en développement qui n’ont pas voulu ou pas pu s’en protéger. Le problème est particulièrement dramatique sur le plan agricole. On connaît la situation absurde des éleveurs de poulets africains ruinés par l’afflux de poulets européens congelés, des producteurs de lait poussés à la faillite par des arrivages de lait en poudre. […] »</w:t>
      </w:r>
      <w:r w:rsidR="00D31625">
        <w:rPr>
          <w:rFonts w:ascii="Times New Roman" w:hAnsi="Times New Roman"/>
          <w:color w:val="000000"/>
          <w:sz w:val="22"/>
          <w:szCs w:val="22"/>
          <w:lang w:val="fr-FR"/>
        </w:rPr>
        <w:t>.</w:t>
      </w:r>
    </w:p>
    <w:p w:rsidR="00D31625" w:rsidRDefault="00D31625" w:rsidP="00D31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p>
    <w:p w:rsidR="0097207D" w:rsidRPr="009C711D" w:rsidRDefault="0097207D" w:rsidP="00D31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Guillaume Duval, « Le protectionnisme est-il la solution ? », </w:t>
      </w:r>
      <w:r w:rsidRPr="00D4133C">
        <w:rPr>
          <w:rFonts w:ascii="Times New Roman" w:hAnsi="Times New Roman"/>
          <w:i/>
          <w:color w:val="000000"/>
          <w:sz w:val="22"/>
          <w:szCs w:val="22"/>
          <w:lang w:val="fr-FR"/>
        </w:rPr>
        <w:t>Alternatives économiques</w:t>
      </w:r>
      <w:r>
        <w:rPr>
          <w:rFonts w:ascii="Times New Roman" w:hAnsi="Times New Roman"/>
          <w:color w:val="000000"/>
          <w:sz w:val="22"/>
          <w:szCs w:val="22"/>
          <w:lang w:val="fr-FR"/>
        </w:rPr>
        <w:t>, n°281, juin 2009.</w:t>
      </w:r>
    </w:p>
    <w:sectPr w:rsidR="0097207D" w:rsidRPr="009C711D" w:rsidSect="005C73BD">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C1" w:rsidRDefault="000066C1" w:rsidP="009C711D">
      <w:r>
        <w:separator/>
      </w:r>
    </w:p>
  </w:endnote>
  <w:endnote w:type="continuationSeparator" w:id="1">
    <w:p w:rsidR="000066C1" w:rsidRDefault="000066C1"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C1" w:rsidRDefault="000066C1" w:rsidP="009C711D">
      <w:r>
        <w:separator/>
      </w:r>
    </w:p>
  </w:footnote>
  <w:footnote w:type="continuationSeparator" w:id="1">
    <w:p w:rsidR="000066C1" w:rsidRDefault="000066C1"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066C1"/>
    <w:rsid w:val="00042E65"/>
    <w:rsid w:val="00081244"/>
    <w:rsid w:val="001A16C8"/>
    <w:rsid w:val="003D2DAF"/>
    <w:rsid w:val="004054BB"/>
    <w:rsid w:val="005C73BD"/>
    <w:rsid w:val="005F742A"/>
    <w:rsid w:val="0097207D"/>
    <w:rsid w:val="009C711D"/>
    <w:rsid w:val="00AC472F"/>
    <w:rsid w:val="00B80B45"/>
    <w:rsid w:val="00CD0327"/>
    <w:rsid w:val="00D31625"/>
    <w:rsid w:val="00D4133C"/>
    <w:rsid w:val="00E167D7"/>
    <w:rsid w:val="00E94CFA"/>
    <w:rsid w:val="00EE7F72"/>
    <w:rsid w:val="00F926E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BD"/>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5C73BD"/>
  </w:style>
  <w:style w:type="character" w:customStyle="1" w:styleId="WW-Absatz-Standardschriftart">
    <w:name w:val="WW-Absatz-Standardschriftart"/>
    <w:rsid w:val="005C73BD"/>
  </w:style>
  <w:style w:type="character" w:customStyle="1" w:styleId="Policepardfaut1">
    <w:name w:val="Police par défaut1"/>
    <w:rsid w:val="005C73BD"/>
  </w:style>
  <w:style w:type="paragraph" w:customStyle="1" w:styleId="Titre10">
    <w:name w:val="Titre1"/>
    <w:basedOn w:val="Normal"/>
    <w:next w:val="Corpsdetexte"/>
    <w:rsid w:val="005C73BD"/>
    <w:pPr>
      <w:keepNext/>
      <w:spacing w:before="240" w:after="120"/>
    </w:pPr>
    <w:rPr>
      <w:rFonts w:ascii="Arial" w:eastAsia="Arial Unicode MS" w:hAnsi="Arial" w:cs="Arial Unicode MS"/>
      <w:sz w:val="28"/>
      <w:szCs w:val="28"/>
    </w:rPr>
  </w:style>
  <w:style w:type="paragraph" w:styleId="Corpsdetexte">
    <w:name w:val="Body Text"/>
    <w:basedOn w:val="Normal"/>
    <w:rsid w:val="005C73BD"/>
    <w:pPr>
      <w:spacing w:after="120"/>
    </w:pPr>
  </w:style>
  <w:style w:type="paragraph" w:styleId="Liste">
    <w:name w:val="List"/>
    <w:basedOn w:val="Corpsdetexte"/>
    <w:rsid w:val="005C73BD"/>
  </w:style>
  <w:style w:type="paragraph" w:customStyle="1" w:styleId="Lgende1">
    <w:name w:val="Légende1"/>
    <w:basedOn w:val="Normal"/>
    <w:rsid w:val="005C73BD"/>
    <w:pPr>
      <w:suppressLineNumbers/>
      <w:spacing w:before="120" w:after="120"/>
    </w:pPr>
    <w:rPr>
      <w:i/>
      <w:iCs/>
      <w:szCs w:val="24"/>
    </w:rPr>
  </w:style>
  <w:style w:type="paragraph" w:customStyle="1" w:styleId="Index">
    <w:name w:val="Index"/>
    <w:basedOn w:val="Normal"/>
    <w:rsid w:val="005C73BD"/>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Académie d'AMIENS Baccalauréat ES </vt:lpstr>
    </vt:vector>
  </TitlesOfParts>
  <Company>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dc:title>
  <dc:subject/>
  <dc:creator>LEMOINE</dc:creator>
  <cp:keywords/>
  <cp:lastModifiedBy>LEMOINE</cp:lastModifiedBy>
  <cp:revision>4</cp:revision>
  <cp:lastPrinted>1601-01-01T00:00:00Z</cp:lastPrinted>
  <dcterms:created xsi:type="dcterms:W3CDTF">2014-03-06T16:34:00Z</dcterms:created>
  <dcterms:modified xsi:type="dcterms:W3CDTF">2014-03-20T16:29:00Z</dcterms:modified>
</cp:coreProperties>
</file>